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4318" w14:textId="77777777"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Start w:id="1" w:name="_GoBack"/>
      <w:bookmarkEnd w:id="0"/>
      <w:bookmarkEnd w:id="1"/>
      <w:r w:rsidRPr="00617542">
        <w:rPr>
          <w:rFonts w:cs="Calibri"/>
          <w:b/>
          <w:bCs/>
          <w:sz w:val="20"/>
          <w:szCs w:val="20"/>
        </w:rPr>
        <w:t>FIŞA DISCIPLINEI</w:t>
      </w:r>
    </w:p>
    <w:p w14:paraId="090197E2"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4581"/>
        <w:gridCol w:w="4820"/>
      </w:tblGrid>
      <w:tr w:rsidR="00542E8B" w:rsidRPr="00617542" w14:paraId="69B49FCC" w14:textId="77777777" w:rsidTr="00730C38">
        <w:trPr>
          <w:trHeight w:val="295"/>
        </w:trPr>
        <w:tc>
          <w:tcPr>
            <w:tcW w:w="279" w:type="dxa"/>
            <w:vAlign w:val="bottom"/>
          </w:tcPr>
          <w:p w14:paraId="1D2C7A5E" w14:textId="65E443EB" w:rsidR="00542E8B" w:rsidRPr="00617542" w:rsidRDefault="00E56134"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17280" behindDoc="1" locked="0" layoutInCell="0" allowOverlap="1" wp14:anchorId="7D332A1A" wp14:editId="23BB5CCF">
                      <wp:simplePos x="0" y="0"/>
                      <wp:positionH relativeFrom="column">
                        <wp:posOffset>-5715</wp:posOffset>
                      </wp:positionH>
                      <wp:positionV relativeFrom="paragraph">
                        <wp:posOffset>190500</wp:posOffset>
                      </wp:positionV>
                      <wp:extent cx="12065" cy="28575"/>
                      <wp:effectExtent l="3810" t="0"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A2B8"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Pr>
                <w:noProof/>
                <w:sz w:val="20"/>
                <w:szCs w:val="20"/>
              </w:rPr>
              <mc:AlternateContent>
                <mc:Choice Requires="wps">
                  <w:drawing>
                    <wp:anchor distT="0" distB="0" distL="114300" distR="114300" simplePos="0" relativeHeight="251618304" behindDoc="1" locked="0" layoutInCell="0" allowOverlap="1" wp14:anchorId="2EE31418" wp14:editId="64BC7A71">
                      <wp:simplePos x="0" y="0"/>
                      <wp:positionH relativeFrom="column">
                        <wp:posOffset>6137910</wp:posOffset>
                      </wp:positionH>
                      <wp:positionV relativeFrom="paragraph">
                        <wp:posOffset>190500</wp:posOffset>
                      </wp:positionV>
                      <wp:extent cx="12700" cy="28575"/>
                      <wp:effectExtent l="3810" t="0"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1A4E"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00542E8B" w:rsidRPr="00617542">
              <w:rPr>
                <w:rFonts w:cs="Calibri"/>
                <w:sz w:val="20"/>
                <w:szCs w:val="20"/>
              </w:rPr>
              <w:t>1.1</w:t>
            </w:r>
          </w:p>
        </w:tc>
        <w:tc>
          <w:tcPr>
            <w:tcW w:w="4581" w:type="dxa"/>
            <w:vAlign w:val="bottom"/>
          </w:tcPr>
          <w:p w14:paraId="4E5F23A4"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Instituţia de învăţământ superior</w:t>
            </w:r>
          </w:p>
        </w:tc>
        <w:tc>
          <w:tcPr>
            <w:tcW w:w="4820" w:type="dxa"/>
            <w:vAlign w:val="bottom"/>
          </w:tcPr>
          <w:p w14:paraId="32E72CF6"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14:paraId="655B0B65" w14:textId="77777777" w:rsidTr="00730C38">
        <w:trPr>
          <w:trHeight w:val="266"/>
        </w:trPr>
        <w:tc>
          <w:tcPr>
            <w:tcW w:w="279" w:type="dxa"/>
            <w:vAlign w:val="bottom"/>
          </w:tcPr>
          <w:p w14:paraId="51634B6C"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1" w:type="dxa"/>
            <w:vAlign w:val="bottom"/>
          </w:tcPr>
          <w:p w14:paraId="695140CE"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Facultatea/Departamentul</w:t>
            </w:r>
          </w:p>
        </w:tc>
        <w:tc>
          <w:tcPr>
            <w:tcW w:w="4820" w:type="dxa"/>
            <w:vAlign w:val="bottom"/>
          </w:tcPr>
          <w:p w14:paraId="6D2FFF1E"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14:paraId="725A72DB" w14:textId="77777777" w:rsidTr="00730C38">
        <w:trPr>
          <w:trHeight w:val="260"/>
        </w:trPr>
        <w:tc>
          <w:tcPr>
            <w:tcW w:w="279" w:type="dxa"/>
            <w:vAlign w:val="bottom"/>
          </w:tcPr>
          <w:p w14:paraId="70D1184D"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1" w:type="dxa"/>
            <w:vAlign w:val="bottom"/>
          </w:tcPr>
          <w:p w14:paraId="209E306B"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Catedra</w:t>
            </w:r>
          </w:p>
        </w:tc>
        <w:tc>
          <w:tcPr>
            <w:tcW w:w="4820" w:type="dxa"/>
            <w:vAlign w:val="bottom"/>
          </w:tcPr>
          <w:p w14:paraId="6FB448D1"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14:paraId="41E2BA25" w14:textId="77777777" w:rsidTr="00730C38">
        <w:trPr>
          <w:trHeight w:val="264"/>
        </w:trPr>
        <w:tc>
          <w:tcPr>
            <w:tcW w:w="279" w:type="dxa"/>
            <w:vAlign w:val="bottom"/>
          </w:tcPr>
          <w:p w14:paraId="12F5425C"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1" w:type="dxa"/>
            <w:vAlign w:val="bottom"/>
          </w:tcPr>
          <w:p w14:paraId="65FF6E34"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Domeniul de studii</w:t>
            </w:r>
          </w:p>
        </w:tc>
        <w:tc>
          <w:tcPr>
            <w:tcW w:w="4820" w:type="dxa"/>
            <w:vAlign w:val="bottom"/>
          </w:tcPr>
          <w:p w14:paraId="1333B63B"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7A7772C9" w14:textId="77777777" w:rsidTr="00730C38">
        <w:trPr>
          <w:trHeight w:val="266"/>
        </w:trPr>
        <w:tc>
          <w:tcPr>
            <w:tcW w:w="279" w:type="dxa"/>
            <w:vAlign w:val="bottom"/>
          </w:tcPr>
          <w:p w14:paraId="320BE693"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1" w:type="dxa"/>
            <w:vAlign w:val="bottom"/>
          </w:tcPr>
          <w:p w14:paraId="0D9953AC"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Ciclul de studii</w:t>
            </w:r>
          </w:p>
        </w:tc>
        <w:tc>
          <w:tcPr>
            <w:tcW w:w="4820" w:type="dxa"/>
            <w:vAlign w:val="bottom"/>
          </w:tcPr>
          <w:p w14:paraId="4E2B9EC9" w14:textId="77777777" w:rsidR="00542E8B" w:rsidRPr="00617542" w:rsidRDefault="00D842AD"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14:paraId="6F930C75" w14:textId="77777777" w:rsidTr="00730C38">
        <w:trPr>
          <w:trHeight w:val="238"/>
        </w:trPr>
        <w:tc>
          <w:tcPr>
            <w:tcW w:w="279" w:type="dxa"/>
            <w:vAlign w:val="bottom"/>
          </w:tcPr>
          <w:p w14:paraId="537B8D31"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1" w:type="dxa"/>
            <w:vAlign w:val="bottom"/>
          </w:tcPr>
          <w:p w14:paraId="45E47A86"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Programul de studii/Calificarea</w:t>
            </w:r>
          </w:p>
        </w:tc>
        <w:tc>
          <w:tcPr>
            <w:tcW w:w="4820" w:type="dxa"/>
            <w:vAlign w:val="bottom"/>
          </w:tcPr>
          <w:p w14:paraId="693D4BD5" w14:textId="7E786BE3" w:rsidR="00542E8B" w:rsidRPr="00617542" w:rsidRDefault="008260F6" w:rsidP="00617542">
            <w:pPr>
              <w:widowControl w:val="0"/>
              <w:autoSpaceDE w:val="0"/>
              <w:autoSpaceDN w:val="0"/>
              <w:adjustRightInd w:val="0"/>
              <w:spacing w:after="0" w:line="240" w:lineRule="auto"/>
              <w:ind w:left="40"/>
              <w:rPr>
                <w:sz w:val="20"/>
                <w:szCs w:val="20"/>
              </w:rPr>
            </w:pPr>
            <w:r>
              <w:rPr>
                <w:rFonts w:cs="Calibri"/>
                <w:b/>
                <w:bCs/>
                <w:sz w:val="20"/>
                <w:szCs w:val="20"/>
              </w:rPr>
              <w:t>SOCIOLOGIE</w:t>
            </w:r>
            <w:r w:rsidR="004A17DD">
              <w:rPr>
                <w:rFonts w:cs="Calibri"/>
                <w:b/>
                <w:bCs/>
                <w:sz w:val="20"/>
                <w:szCs w:val="20"/>
              </w:rPr>
              <w:t xml:space="preserve"> – Cercetare Sociologică Avansată</w:t>
            </w:r>
          </w:p>
        </w:tc>
      </w:tr>
      <w:tr w:rsidR="00542E8B" w:rsidRPr="00617542" w14:paraId="1A2CB2E1" w14:textId="77777777" w:rsidTr="00730C38">
        <w:trPr>
          <w:trHeight w:val="20"/>
        </w:trPr>
        <w:tc>
          <w:tcPr>
            <w:tcW w:w="279" w:type="dxa"/>
            <w:shd w:val="clear" w:color="auto" w:fill="808080"/>
            <w:vAlign w:val="bottom"/>
          </w:tcPr>
          <w:p w14:paraId="7751DBC9" w14:textId="77777777" w:rsidR="00542E8B" w:rsidRPr="00617542" w:rsidRDefault="00542E8B" w:rsidP="00617542">
            <w:pPr>
              <w:widowControl w:val="0"/>
              <w:autoSpaceDE w:val="0"/>
              <w:autoSpaceDN w:val="0"/>
              <w:adjustRightInd w:val="0"/>
              <w:spacing w:after="0" w:line="240" w:lineRule="auto"/>
              <w:rPr>
                <w:sz w:val="20"/>
                <w:szCs w:val="20"/>
              </w:rPr>
            </w:pPr>
          </w:p>
        </w:tc>
        <w:tc>
          <w:tcPr>
            <w:tcW w:w="4581" w:type="dxa"/>
            <w:shd w:val="clear" w:color="auto" w:fill="808080"/>
            <w:vAlign w:val="bottom"/>
          </w:tcPr>
          <w:p w14:paraId="1A69B4D1" w14:textId="77777777"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14:paraId="644A8712"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3FD72673"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17542" w14:paraId="27574079" w14:textId="77777777" w:rsidTr="002E6457">
        <w:trPr>
          <w:trHeight w:val="300"/>
        </w:trPr>
        <w:tc>
          <w:tcPr>
            <w:tcW w:w="281" w:type="dxa"/>
            <w:vAlign w:val="bottom"/>
          </w:tcPr>
          <w:p w14:paraId="3BEAD2E8" w14:textId="512107D1" w:rsidR="002E6457" w:rsidRPr="00617542" w:rsidRDefault="00E56134" w:rsidP="00617542">
            <w:pPr>
              <w:widowControl w:val="0"/>
              <w:autoSpaceDE w:val="0"/>
              <w:autoSpaceDN w:val="0"/>
              <w:adjustRightInd w:val="0"/>
              <w:spacing w:after="0" w:line="240" w:lineRule="auto"/>
              <w:jc w:val="right"/>
              <w:rPr>
                <w:sz w:val="20"/>
                <w:szCs w:val="20"/>
              </w:rPr>
            </w:pPr>
            <w:r>
              <w:rPr>
                <w:noProof/>
                <w:sz w:val="20"/>
                <w:szCs w:val="20"/>
              </w:rPr>
              <mc:AlternateContent>
                <mc:Choice Requires="wps">
                  <w:drawing>
                    <wp:anchor distT="0" distB="0" distL="114300" distR="114300" simplePos="0" relativeHeight="251697152" behindDoc="1" locked="0" layoutInCell="0" allowOverlap="1" wp14:anchorId="58869EE1" wp14:editId="1AF55741">
                      <wp:simplePos x="0" y="0"/>
                      <wp:positionH relativeFrom="column">
                        <wp:posOffset>-5715</wp:posOffset>
                      </wp:positionH>
                      <wp:positionV relativeFrom="paragraph">
                        <wp:posOffset>189230</wp:posOffset>
                      </wp:positionV>
                      <wp:extent cx="12065" cy="28575"/>
                      <wp:effectExtent l="3810" t="0" r="3175" b="127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B6B7"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Pr>
                <w:noProof/>
                <w:sz w:val="20"/>
                <w:szCs w:val="20"/>
              </w:rPr>
              <mc:AlternateContent>
                <mc:Choice Requires="wps">
                  <w:drawing>
                    <wp:anchor distT="0" distB="0" distL="114300" distR="114300" simplePos="0" relativeHeight="251698176" behindDoc="1" locked="0" layoutInCell="0" allowOverlap="1" wp14:anchorId="3F8A067D" wp14:editId="2BA0D098">
                      <wp:simplePos x="0" y="0"/>
                      <wp:positionH relativeFrom="column">
                        <wp:posOffset>6137910</wp:posOffset>
                      </wp:positionH>
                      <wp:positionV relativeFrom="paragraph">
                        <wp:posOffset>189230</wp:posOffset>
                      </wp:positionV>
                      <wp:extent cx="12700" cy="28575"/>
                      <wp:effectExtent l="3810" t="0" r="2540" b="127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F5F50"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002E6457" w:rsidRPr="00617542">
              <w:rPr>
                <w:rFonts w:cs="Calibri"/>
                <w:sz w:val="20"/>
                <w:szCs w:val="20"/>
              </w:rPr>
              <w:t>2.1</w:t>
            </w:r>
          </w:p>
        </w:tc>
        <w:tc>
          <w:tcPr>
            <w:tcW w:w="4354" w:type="dxa"/>
            <w:gridSpan w:val="4"/>
            <w:vAlign w:val="bottom"/>
          </w:tcPr>
          <w:p w14:paraId="3AA9F2E9"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Denumirea disciplinei</w:t>
            </w:r>
          </w:p>
        </w:tc>
        <w:tc>
          <w:tcPr>
            <w:tcW w:w="4999" w:type="dxa"/>
            <w:gridSpan w:val="4"/>
            <w:vAlign w:val="bottom"/>
          </w:tcPr>
          <w:p w14:paraId="24D8AC50" w14:textId="1CBFB6EA" w:rsidR="002E6457" w:rsidRPr="008260F6" w:rsidRDefault="004D24BC" w:rsidP="008260F6">
            <w:pPr>
              <w:pStyle w:val="NoSpacing"/>
              <w:rPr>
                <w:b/>
                <w:lang w:val="ro-RO"/>
              </w:rPr>
            </w:pPr>
            <w:r w:rsidRPr="008260F6">
              <w:rPr>
                <w:b/>
                <w:sz w:val="20"/>
                <w:lang w:val="ro-RO"/>
              </w:rPr>
              <w:t>Interpretarea informațiilor statistice din cercetarea socială</w:t>
            </w:r>
          </w:p>
        </w:tc>
      </w:tr>
      <w:tr w:rsidR="002E6457" w:rsidRPr="00617542" w14:paraId="7ACAF983" w14:textId="77777777" w:rsidTr="002E6457">
        <w:trPr>
          <w:trHeight w:val="261"/>
        </w:trPr>
        <w:tc>
          <w:tcPr>
            <w:tcW w:w="281" w:type="dxa"/>
            <w:vAlign w:val="bottom"/>
          </w:tcPr>
          <w:p w14:paraId="59511967"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14:paraId="17486E25"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curs</w:t>
            </w:r>
          </w:p>
        </w:tc>
        <w:tc>
          <w:tcPr>
            <w:tcW w:w="4999" w:type="dxa"/>
            <w:gridSpan w:val="4"/>
            <w:vAlign w:val="bottom"/>
          </w:tcPr>
          <w:p w14:paraId="50B6403B" w14:textId="7FBE8C93" w:rsidR="002E6457" w:rsidRPr="008260F6" w:rsidRDefault="001D5EF6" w:rsidP="008260F6">
            <w:pPr>
              <w:widowControl w:val="0"/>
              <w:autoSpaceDE w:val="0"/>
              <w:autoSpaceDN w:val="0"/>
              <w:adjustRightInd w:val="0"/>
              <w:spacing w:after="0" w:line="240" w:lineRule="auto"/>
              <w:rPr>
                <w:b/>
                <w:sz w:val="20"/>
                <w:szCs w:val="20"/>
              </w:rPr>
            </w:pPr>
            <w:r w:rsidRPr="008260F6">
              <w:rPr>
                <w:b/>
                <w:sz w:val="20"/>
                <w:szCs w:val="20"/>
              </w:rPr>
              <w:t>Conf</w:t>
            </w:r>
            <w:r w:rsidR="008260F6" w:rsidRPr="008260F6">
              <w:rPr>
                <w:b/>
                <w:sz w:val="20"/>
                <w:szCs w:val="20"/>
              </w:rPr>
              <w:t xml:space="preserve">. </w:t>
            </w:r>
            <w:r w:rsidRPr="008260F6">
              <w:rPr>
                <w:b/>
                <w:sz w:val="20"/>
                <w:szCs w:val="20"/>
              </w:rPr>
              <w:t>univ. dr. Vasile Octavian Marian</w:t>
            </w:r>
          </w:p>
        </w:tc>
      </w:tr>
      <w:tr w:rsidR="002E6457" w:rsidRPr="00617542" w14:paraId="3BF2FD70" w14:textId="77777777" w:rsidTr="002E6457">
        <w:trPr>
          <w:trHeight w:val="266"/>
        </w:trPr>
        <w:tc>
          <w:tcPr>
            <w:tcW w:w="281" w:type="dxa"/>
            <w:vAlign w:val="bottom"/>
          </w:tcPr>
          <w:p w14:paraId="57D30DE0"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14:paraId="56C82ACF"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seminar</w:t>
            </w:r>
          </w:p>
        </w:tc>
        <w:tc>
          <w:tcPr>
            <w:tcW w:w="4999" w:type="dxa"/>
            <w:gridSpan w:val="4"/>
            <w:vAlign w:val="bottom"/>
          </w:tcPr>
          <w:p w14:paraId="581F1845" w14:textId="645742FB" w:rsidR="002E6457" w:rsidRPr="008260F6" w:rsidRDefault="008260F6" w:rsidP="00617542">
            <w:pPr>
              <w:widowControl w:val="0"/>
              <w:autoSpaceDE w:val="0"/>
              <w:autoSpaceDN w:val="0"/>
              <w:adjustRightInd w:val="0"/>
              <w:spacing w:after="0" w:line="240" w:lineRule="auto"/>
              <w:rPr>
                <w:b/>
                <w:sz w:val="20"/>
                <w:szCs w:val="20"/>
              </w:rPr>
            </w:pPr>
            <w:r w:rsidRPr="008260F6">
              <w:rPr>
                <w:b/>
                <w:sz w:val="20"/>
                <w:szCs w:val="20"/>
              </w:rPr>
              <w:t>Conf. univ. dr. Vasile Octavian Marian</w:t>
            </w:r>
          </w:p>
        </w:tc>
      </w:tr>
      <w:tr w:rsidR="00542E8B" w:rsidRPr="00617542" w14:paraId="681DFA99" w14:textId="77777777" w:rsidTr="00042C3F">
        <w:trPr>
          <w:trHeight w:val="238"/>
        </w:trPr>
        <w:tc>
          <w:tcPr>
            <w:tcW w:w="281" w:type="dxa"/>
            <w:vAlign w:val="bottom"/>
          </w:tcPr>
          <w:p w14:paraId="73F17A84"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14:paraId="11F60913"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Anul de studiu</w:t>
            </w:r>
          </w:p>
        </w:tc>
        <w:tc>
          <w:tcPr>
            <w:tcW w:w="519" w:type="dxa"/>
            <w:vAlign w:val="bottom"/>
          </w:tcPr>
          <w:p w14:paraId="26C6DFC4"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r w:rsidR="00210BCF" w:rsidRPr="00617542">
              <w:rPr>
                <w:rFonts w:cs="Calibri"/>
                <w:b/>
                <w:bCs/>
                <w:sz w:val="20"/>
                <w:szCs w:val="20"/>
              </w:rPr>
              <w:t>I</w:t>
            </w:r>
          </w:p>
        </w:tc>
        <w:tc>
          <w:tcPr>
            <w:tcW w:w="1798" w:type="dxa"/>
            <w:vAlign w:val="bottom"/>
          </w:tcPr>
          <w:p w14:paraId="36832F15"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2.5 Semestrul</w:t>
            </w:r>
          </w:p>
        </w:tc>
        <w:tc>
          <w:tcPr>
            <w:tcW w:w="519" w:type="dxa"/>
            <w:vAlign w:val="bottom"/>
          </w:tcPr>
          <w:p w14:paraId="61B1FA0A"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r w:rsidR="00210BCF" w:rsidRPr="00617542">
              <w:rPr>
                <w:rFonts w:cs="Calibri"/>
                <w:b/>
                <w:bCs/>
                <w:sz w:val="20"/>
                <w:szCs w:val="20"/>
              </w:rPr>
              <w:t>I</w:t>
            </w:r>
          </w:p>
        </w:tc>
        <w:tc>
          <w:tcPr>
            <w:tcW w:w="1798" w:type="dxa"/>
            <w:vAlign w:val="bottom"/>
          </w:tcPr>
          <w:p w14:paraId="03D2416E"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2.6 Tipul de evaluare</w:t>
            </w:r>
          </w:p>
        </w:tc>
        <w:tc>
          <w:tcPr>
            <w:tcW w:w="312" w:type="dxa"/>
            <w:vAlign w:val="bottom"/>
          </w:tcPr>
          <w:p w14:paraId="3424CCBD"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E</w:t>
            </w:r>
          </w:p>
        </w:tc>
        <w:tc>
          <w:tcPr>
            <w:tcW w:w="1890" w:type="dxa"/>
            <w:vAlign w:val="bottom"/>
          </w:tcPr>
          <w:p w14:paraId="02CF35D9"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2.7 Regimul disciplinei</w:t>
            </w:r>
          </w:p>
        </w:tc>
        <w:tc>
          <w:tcPr>
            <w:tcW w:w="999" w:type="dxa"/>
            <w:vAlign w:val="bottom"/>
          </w:tcPr>
          <w:p w14:paraId="6251685F" w14:textId="77777777" w:rsidR="00542E8B" w:rsidRPr="00617542" w:rsidRDefault="00542E8B" w:rsidP="00617542">
            <w:pPr>
              <w:widowControl w:val="0"/>
              <w:autoSpaceDE w:val="0"/>
              <w:autoSpaceDN w:val="0"/>
              <w:adjustRightInd w:val="0"/>
              <w:spacing w:after="0" w:line="240" w:lineRule="auto"/>
              <w:ind w:left="60"/>
              <w:rPr>
                <w:sz w:val="20"/>
                <w:szCs w:val="20"/>
              </w:rPr>
            </w:pPr>
            <w:r w:rsidRPr="00617542">
              <w:rPr>
                <w:rFonts w:cs="Calibri"/>
                <w:b/>
                <w:bCs/>
                <w:w w:val="99"/>
                <w:sz w:val="20"/>
                <w:szCs w:val="20"/>
              </w:rPr>
              <w:t>Obligatoriu</w:t>
            </w:r>
          </w:p>
        </w:tc>
      </w:tr>
      <w:tr w:rsidR="00542E8B" w:rsidRPr="00617542" w14:paraId="01973505" w14:textId="77777777" w:rsidTr="00042C3F">
        <w:trPr>
          <w:trHeight w:val="20"/>
        </w:trPr>
        <w:tc>
          <w:tcPr>
            <w:tcW w:w="281" w:type="dxa"/>
            <w:shd w:val="clear" w:color="auto" w:fill="808080"/>
            <w:vAlign w:val="bottom"/>
          </w:tcPr>
          <w:p w14:paraId="6123BA9D" w14:textId="77777777"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14:paraId="32BAFC9E"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4A79FC3C"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44CE6489"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3CF3B456"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6C5A158A" w14:textId="77777777"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14:paraId="56F94837" w14:textId="77777777"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14:paraId="34545433" w14:textId="77777777"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14:paraId="222F09C9"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20D9C1DB" w14:textId="18878476" w:rsidR="00542E8B" w:rsidRPr="004A17DD" w:rsidRDefault="00E56134" w:rsidP="00617542">
      <w:pPr>
        <w:widowControl w:val="0"/>
        <w:autoSpaceDE w:val="0"/>
        <w:autoSpaceDN w:val="0"/>
        <w:adjustRightInd w:val="0"/>
        <w:spacing w:after="0" w:line="240" w:lineRule="auto"/>
        <w:rPr>
          <w:sz w:val="20"/>
          <w:szCs w:val="20"/>
        </w:rPr>
      </w:pPr>
      <w:r w:rsidRPr="004A17DD">
        <w:rPr>
          <w:noProof/>
          <w:sz w:val="20"/>
          <w:szCs w:val="20"/>
        </w:rPr>
        <mc:AlternateContent>
          <mc:Choice Requires="wps">
            <w:drawing>
              <wp:anchor distT="0" distB="0" distL="114300" distR="114300" simplePos="0" relativeHeight="251619328" behindDoc="1" locked="0" layoutInCell="0" allowOverlap="1" wp14:anchorId="2D27C0B4" wp14:editId="35ABBD3C">
                <wp:simplePos x="0" y="0"/>
                <wp:positionH relativeFrom="column">
                  <wp:posOffset>-635</wp:posOffset>
                </wp:positionH>
                <wp:positionV relativeFrom="paragraph">
                  <wp:posOffset>-554990</wp:posOffset>
                </wp:positionV>
                <wp:extent cx="13335" cy="13335"/>
                <wp:effectExtent l="0" t="0" r="0" b="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F05C"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4A17DD">
        <w:rPr>
          <w:noProof/>
          <w:sz w:val="20"/>
          <w:szCs w:val="20"/>
        </w:rPr>
        <mc:AlternateContent>
          <mc:Choice Requires="wps">
            <w:drawing>
              <wp:anchor distT="0" distB="0" distL="114300" distR="114300" simplePos="0" relativeHeight="251620352" behindDoc="1" locked="0" layoutInCell="0" allowOverlap="1" wp14:anchorId="69188451" wp14:editId="065B686D">
                <wp:simplePos x="0" y="0"/>
                <wp:positionH relativeFrom="column">
                  <wp:posOffset>2938145</wp:posOffset>
                </wp:positionH>
                <wp:positionV relativeFrom="paragraph">
                  <wp:posOffset>-554990</wp:posOffset>
                </wp:positionV>
                <wp:extent cx="13335" cy="13335"/>
                <wp:effectExtent l="4445" t="0" r="127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A2FF"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00542E8B" w:rsidRPr="004A17DD">
        <w:rPr>
          <w:rFonts w:cs="Calibri"/>
          <w:b/>
          <w:bCs/>
          <w:sz w:val="20"/>
          <w:szCs w:val="20"/>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4A17DD" w14:paraId="04A60A50"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5CEEBB82" w14:textId="7BD5322F" w:rsidR="00D85646" w:rsidRPr="004A17DD" w:rsidRDefault="00E56134" w:rsidP="00617542">
            <w:pPr>
              <w:widowControl w:val="0"/>
              <w:autoSpaceDE w:val="0"/>
              <w:autoSpaceDN w:val="0"/>
              <w:adjustRightInd w:val="0"/>
              <w:spacing w:after="0" w:line="240" w:lineRule="auto"/>
              <w:ind w:left="20"/>
              <w:rPr>
                <w:sz w:val="20"/>
                <w:szCs w:val="20"/>
              </w:rPr>
            </w:pPr>
            <w:r w:rsidRPr="004A17DD">
              <w:rPr>
                <w:noProof/>
                <w:sz w:val="20"/>
                <w:szCs w:val="20"/>
              </w:rPr>
              <mc:AlternateContent>
                <mc:Choice Requires="wps">
                  <w:drawing>
                    <wp:anchor distT="0" distB="0" distL="114300" distR="114300" simplePos="0" relativeHeight="251695104" behindDoc="1" locked="0" layoutInCell="0" allowOverlap="1" wp14:anchorId="6C9909D7" wp14:editId="629B533D">
                      <wp:simplePos x="0" y="0"/>
                      <wp:positionH relativeFrom="column">
                        <wp:posOffset>-5715</wp:posOffset>
                      </wp:positionH>
                      <wp:positionV relativeFrom="paragraph">
                        <wp:posOffset>190500</wp:posOffset>
                      </wp:positionV>
                      <wp:extent cx="12065" cy="28575"/>
                      <wp:effectExtent l="3810" t="0" r="3175" b="0"/>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BF17"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4A17DD">
              <w:rPr>
                <w:noProof/>
                <w:sz w:val="20"/>
                <w:szCs w:val="20"/>
              </w:rPr>
              <mc:AlternateContent>
                <mc:Choice Requires="wps">
                  <w:drawing>
                    <wp:anchor distT="0" distB="0" distL="114300" distR="114300" simplePos="0" relativeHeight="251696128" behindDoc="1" locked="0" layoutInCell="0" allowOverlap="1" wp14:anchorId="461B64F5" wp14:editId="07DCE8D1">
                      <wp:simplePos x="0" y="0"/>
                      <wp:positionH relativeFrom="column">
                        <wp:posOffset>6137910</wp:posOffset>
                      </wp:positionH>
                      <wp:positionV relativeFrom="paragraph">
                        <wp:posOffset>190500</wp:posOffset>
                      </wp:positionV>
                      <wp:extent cx="12700" cy="28575"/>
                      <wp:effectExtent l="3810" t="0" r="2540" b="0"/>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E760"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00D85646" w:rsidRPr="004A17DD">
              <w:rPr>
                <w:rFonts w:cs="Calibri"/>
                <w:sz w:val="20"/>
                <w:szCs w:val="20"/>
              </w:rPr>
              <w:t>3.1 Număr de ore pe</w:t>
            </w:r>
          </w:p>
          <w:p w14:paraId="4D9C6479"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03C749E1" w14:textId="2CBE0A68" w:rsidR="00D85646" w:rsidRPr="004A17DD" w:rsidRDefault="00D217DC" w:rsidP="00617542">
            <w:pPr>
              <w:widowControl w:val="0"/>
              <w:autoSpaceDE w:val="0"/>
              <w:autoSpaceDN w:val="0"/>
              <w:adjustRightInd w:val="0"/>
              <w:spacing w:after="0" w:line="240" w:lineRule="auto"/>
              <w:jc w:val="center"/>
              <w:rPr>
                <w:b/>
                <w:sz w:val="20"/>
                <w:szCs w:val="20"/>
              </w:rPr>
            </w:pPr>
            <w:r w:rsidRPr="004A17DD">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14:paraId="0F6A0100" w14:textId="77777777" w:rsidR="00210BCF" w:rsidRPr="004A17DD" w:rsidRDefault="00210BCF" w:rsidP="00617542">
            <w:pPr>
              <w:widowControl w:val="0"/>
              <w:autoSpaceDE w:val="0"/>
              <w:autoSpaceDN w:val="0"/>
              <w:adjustRightInd w:val="0"/>
              <w:spacing w:after="0" w:line="240" w:lineRule="auto"/>
              <w:rPr>
                <w:rFonts w:cs="Calibri"/>
                <w:sz w:val="20"/>
                <w:szCs w:val="20"/>
              </w:rPr>
            </w:pPr>
          </w:p>
          <w:p w14:paraId="70B522AE" w14:textId="77777777" w:rsidR="00210BCF" w:rsidRPr="004A17DD" w:rsidRDefault="00210BCF" w:rsidP="00617542">
            <w:pPr>
              <w:widowControl w:val="0"/>
              <w:autoSpaceDE w:val="0"/>
              <w:autoSpaceDN w:val="0"/>
              <w:adjustRightInd w:val="0"/>
              <w:spacing w:after="0" w:line="240" w:lineRule="auto"/>
              <w:rPr>
                <w:rFonts w:cs="Calibri"/>
                <w:sz w:val="20"/>
                <w:szCs w:val="20"/>
              </w:rPr>
            </w:pPr>
          </w:p>
          <w:p w14:paraId="70006A90"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5B05122B" w14:textId="11A203FD" w:rsidR="00D85646" w:rsidRPr="004A17DD" w:rsidRDefault="00D217DC" w:rsidP="00617542">
            <w:pPr>
              <w:widowControl w:val="0"/>
              <w:autoSpaceDE w:val="0"/>
              <w:autoSpaceDN w:val="0"/>
              <w:adjustRightInd w:val="0"/>
              <w:spacing w:after="0" w:line="240" w:lineRule="auto"/>
              <w:ind w:left="40"/>
              <w:rPr>
                <w:sz w:val="20"/>
                <w:szCs w:val="20"/>
              </w:rPr>
            </w:pPr>
            <w:r w:rsidRPr="004A17DD">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14:paraId="6C96DF33"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72FD90B9" w14:textId="0F7FA9F9" w:rsidR="00D85646" w:rsidRPr="004A17DD" w:rsidRDefault="00D217DC" w:rsidP="00617542">
            <w:pPr>
              <w:widowControl w:val="0"/>
              <w:autoSpaceDE w:val="0"/>
              <w:autoSpaceDN w:val="0"/>
              <w:adjustRightInd w:val="0"/>
              <w:spacing w:after="0" w:line="240" w:lineRule="auto"/>
              <w:ind w:left="40"/>
              <w:jc w:val="center"/>
              <w:rPr>
                <w:sz w:val="20"/>
                <w:szCs w:val="20"/>
              </w:rPr>
            </w:pPr>
            <w:r w:rsidRPr="004A17DD">
              <w:rPr>
                <w:sz w:val="20"/>
                <w:szCs w:val="20"/>
              </w:rPr>
              <w:t>1</w:t>
            </w:r>
          </w:p>
        </w:tc>
      </w:tr>
      <w:tr w:rsidR="00D85646" w:rsidRPr="004A17DD" w14:paraId="6F1F3FC4"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70E65156"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3.4 Total ore din planul de</w:t>
            </w:r>
          </w:p>
          <w:p w14:paraId="4ECB4BE0"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682A9F1F" w14:textId="2FA87D9D" w:rsidR="00D85646" w:rsidRPr="004A17DD" w:rsidRDefault="00D217DC" w:rsidP="00617542">
            <w:pPr>
              <w:widowControl w:val="0"/>
              <w:autoSpaceDE w:val="0"/>
              <w:autoSpaceDN w:val="0"/>
              <w:adjustRightInd w:val="0"/>
              <w:spacing w:after="0" w:line="240" w:lineRule="auto"/>
              <w:ind w:right="270"/>
              <w:jc w:val="right"/>
              <w:rPr>
                <w:sz w:val="20"/>
                <w:szCs w:val="20"/>
              </w:rPr>
            </w:pPr>
            <w:r w:rsidRPr="004A17DD">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462764CB"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7052953D" w14:textId="6DE7C6CD" w:rsidR="00D85646" w:rsidRPr="004A17DD" w:rsidRDefault="00D217DC" w:rsidP="00617542">
            <w:pPr>
              <w:widowControl w:val="0"/>
              <w:autoSpaceDE w:val="0"/>
              <w:autoSpaceDN w:val="0"/>
              <w:adjustRightInd w:val="0"/>
              <w:spacing w:after="0" w:line="240" w:lineRule="auto"/>
              <w:ind w:left="40"/>
              <w:rPr>
                <w:sz w:val="20"/>
                <w:szCs w:val="20"/>
              </w:rPr>
            </w:pPr>
            <w:r w:rsidRPr="004A17DD">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14:paraId="2B3428AB"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0B08E3FE" w14:textId="6FC28D59" w:rsidR="00D85646" w:rsidRPr="004A17DD" w:rsidRDefault="00D217DC" w:rsidP="00617542">
            <w:pPr>
              <w:widowControl w:val="0"/>
              <w:autoSpaceDE w:val="0"/>
              <w:autoSpaceDN w:val="0"/>
              <w:adjustRightInd w:val="0"/>
              <w:spacing w:after="0" w:line="240" w:lineRule="auto"/>
              <w:ind w:left="40"/>
              <w:jc w:val="center"/>
              <w:rPr>
                <w:sz w:val="20"/>
                <w:szCs w:val="20"/>
              </w:rPr>
            </w:pPr>
            <w:r w:rsidRPr="004A17DD">
              <w:rPr>
                <w:sz w:val="20"/>
                <w:szCs w:val="20"/>
              </w:rPr>
              <w:t>14</w:t>
            </w:r>
          </w:p>
        </w:tc>
      </w:tr>
      <w:tr w:rsidR="00D85646" w:rsidRPr="004A17DD" w14:paraId="4BD54D10"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1CDE40C2"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15672460" w14:textId="77777777" w:rsidR="00D85646" w:rsidRPr="004A17DD"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30EB3ECF" w14:textId="77777777" w:rsidR="00D85646" w:rsidRPr="004A17DD" w:rsidRDefault="00D85646" w:rsidP="00617542">
            <w:pPr>
              <w:widowControl w:val="0"/>
              <w:autoSpaceDE w:val="0"/>
              <w:autoSpaceDN w:val="0"/>
              <w:adjustRightInd w:val="0"/>
              <w:spacing w:after="0" w:line="240" w:lineRule="auto"/>
              <w:ind w:left="140"/>
              <w:jc w:val="center"/>
              <w:rPr>
                <w:sz w:val="20"/>
                <w:szCs w:val="20"/>
              </w:rPr>
            </w:pPr>
          </w:p>
        </w:tc>
      </w:tr>
      <w:tr w:rsidR="00D85646" w:rsidRPr="004A17DD" w14:paraId="2821C3E9"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0FA2BB0"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286AE6B7" w14:textId="39D74655"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28</w:t>
            </w:r>
          </w:p>
        </w:tc>
      </w:tr>
      <w:tr w:rsidR="00D85646" w:rsidRPr="004A17DD" w14:paraId="1203D4CD"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2659BC9"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7F163533" w14:textId="2E5AC8D6"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40</w:t>
            </w:r>
          </w:p>
        </w:tc>
      </w:tr>
      <w:tr w:rsidR="00D85646" w:rsidRPr="004A17DD" w14:paraId="5DC36C51"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80765E9"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0EDD6048" w14:textId="0D394F87"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10</w:t>
            </w:r>
          </w:p>
        </w:tc>
      </w:tr>
      <w:tr w:rsidR="00D85646" w:rsidRPr="004A17DD" w14:paraId="17180782"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D1F482D"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2420BDA4" w14:textId="7DBFC5D6"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15</w:t>
            </w:r>
          </w:p>
        </w:tc>
      </w:tr>
      <w:tr w:rsidR="00D85646" w:rsidRPr="004A17DD" w14:paraId="0907EB58"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FE4D248"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5863D5A4" w14:textId="4B4CC405" w:rsidR="00D85646" w:rsidRPr="004A17DD" w:rsidRDefault="00341AEC" w:rsidP="00617542">
            <w:pPr>
              <w:widowControl w:val="0"/>
              <w:autoSpaceDE w:val="0"/>
              <w:autoSpaceDN w:val="0"/>
              <w:adjustRightInd w:val="0"/>
              <w:spacing w:after="0" w:line="240" w:lineRule="auto"/>
              <w:ind w:left="40"/>
              <w:jc w:val="center"/>
              <w:rPr>
                <w:sz w:val="20"/>
                <w:szCs w:val="20"/>
              </w:rPr>
            </w:pPr>
            <w:r w:rsidRPr="004A17DD">
              <w:rPr>
                <w:sz w:val="20"/>
                <w:szCs w:val="20"/>
              </w:rPr>
              <w:t>4</w:t>
            </w:r>
          </w:p>
        </w:tc>
      </w:tr>
      <w:tr w:rsidR="00D85646" w:rsidRPr="004A17DD" w14:paraId="3BD9C9F5"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FDC3EA0"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0F5B47AF" w14:textId="28EEED96" w:rsidR="00D85646" w:rsidRPr="004A17DD" w:rsidRDefault="003D0BD2" w:rsidP="00617542">
            <w:pPr>
              <w:widowControl w:val="0"/>
              <w:autoSpaceDE w:val="0"/>
              <w:autoSpaceDN w:val="0"/>
              <w:adjustRightInd w:val="0"/>
              <w:spacing w:after="0" w:line="240" w:lineRule="auto"/>
              <w:ind w:left="40"/>
              <w:jc w:val="center"/>
              <w:rPr>
                <w:sz w:val="20"/>
                <w:szCs w:val="20"/>
              </w:rPr>
            </w:pPr>
            <w:r>
              <w:rPr>
                <w:sz w:val="20"/>
                <w:szCs w:val="20"/>
              </w:rPr>
              <w:t>0</w:t>
            </w:r>
          </w:p>
        </w:tc>
      </w:tr>
      <w:tr w:rsidR="00D85646" w:rsidRPr="004A17DD" w14:paraId="7C2DDC50"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D259D7D"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171783F4" w14:textId="4F8BF99F"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97</w:t>
            </w:r>
          </w:p>
        </w:tc>
      </w:tr>
      <w:tr w:rsidR="00D85646" w:rsidRPr="004A17DD" w14:paraId="4CC6B62C"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0669DD81" w14:textId="77777777" w:rsidR="00D85646" w:rsidRPr="004A17DD" w:rsidRDefault="00D85646" w:rsidP="00617542">
            <w:pPr>
              <w:widowControl w:val="0"/>
              <w:autoSpaceDE w:val="0"/>
              <w:autoSpaceDN w:val="0"/>
              <w:adjustRightInd w:val="0"/>
              <w:spacing w:after="0" w:line="240" w:lineRule="auto"/>
              <w:rPr>
                <w:sz w:val="20"/>
                <w:szCs w:val="20"/>
              </w:rPr>
            </w:pPr>
            <w:r w:rsidRPr="004A17DD">
              <w:rPr>
                <w:rFonts w:cs="Calibr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26635BD5" w14:textId="058EE65C" w:rsidR="00D85646" w:rsidRPr="004A17DD" w:rsidRDefault="004A17DD" w:rsidP="00617542">
            <w:pPr>
              <w:widowControl w:val="0"/>
              <w:autoSpaceDE w:val="0"/>
              <w:autoSpaceDN w:val="0"/>
              <w:adjustRightInd w:val="0"/>
              <w:spacing w:after="0" w:line="240" w:lineRule="auto"/>
              <w:ind w:left="40"/>
              <w:jc w:val="center"/>
              <w:rPr>
                <w:sz w:val="20"/>
                <w:szCs w:val="20"/>
              </w:rPr>
            </w:pPr>
            <w:r w:rsidRPr="004A17DD">
              <w:rPr>
                <w:sz w:val="20"/>
                <w:szCs w:val="20"/>
              </w:rPr>
              <w:t>125</w:t>
            </w:r>
          </w:p>
        </w:tc>
      </w:tr>
      <w:tr w:rsidR="00D85646" w:rsidRPr="00617542" w14:paraId="4F18BD73"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7E478DDF" w14:textId="77777777" w:rsidR="00D85646" w:rsidRPr="004A17DD" w:rsidRDefault="00D85646" w:rsidP="00617542">
            <w:pPr>
              <w:widowControl w:val="0"/>
              <w:autoSpaceDE w:val="0"/>
              <w:autoSpaceDN w:val="0"/>
              <w:adjustRightInd w:val="0"/>
              <w:spacing w:after="0" w:line="240" w:lineRule="auto"/>
              <w:ind w:left="20"/>
              <w:rPr>
                <w:sz w:val="20"/>
                <w:szCs w:val="20"/>
              </w:rPr>
            </w:pPr>
            <w:r w:rsidRPr="004A17DD">
              <w:rPr>
                <w:rFonts w:cs="Calibr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14:paraId="1A1AA6B0" w14:textId="77777777" w:rsidR="00D85646" w:rsidRPr="004A17DD"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0B797F63" w14:textId="16CBEB72" w:rsidR="00D85646" w:rsidRPr="00617542" w:rsidRDefault="00AA0337" w:rsidP="00617542">
            <w:pPr>
              <w:widowControl w:val="0"/>
              <w:autoSpaceDE w:val="0"/>
              <w:autoSpaceDN w:val="0"/>
              <w:adjustRightInd w:val="0"/>
              <w:spacing w:after="0" w:line="240" w:lineRule="auto"/>
              <w:ind w:left="40"/>
              <w:jc w:val="center"/>
              <w:rPr>
                <w:sz w:val="20"/>
                <w:szCs w:val="20"/>
              </w:rPr>
            </w:pPr>
            <w:r w:rsidRPr="004A17DD">
              <w:rPr>
                <w:sz w:val="20"/>
                <w:szCs w:val="20"/>
              </w:rPr>
              <w:t>5</w:t>
            </w:r>
          </w:p>
        </w:tc>
      </w:tr>
      <w:tr w:rsidR="002E6457" w:rsidRPr="00617542" w14:paraId="4D4243C7"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0328BF5F" w14:textId="5B15B3C1" w:rsidR="002E6457" w:rsidRPr="00617542" w:rsidRDefault="002E0A76" w:rsidP="00617542">
            <w:pPr>
              <w:widowControl w:val="0"/>
              <w:autoSpaceDE w:val="0"/>
              <w:autoSpaceDN w:val="0"/>
              <w:adjustRightInd w:val="0"/>
              <w:spacing w:after="0" w:line="240" w:lineRule="auto"/>
              <w:rPr>
                <w:sz w:val="20"/>
                <w:szCs w:val="20"/>
              </w:rPr>
            </w:pPr>
            <w:r>
              <w:rPr>
                <w:rFonts w:cs="Calibri"/>
                <w:b/>
                <w:bCs/>
                <w:sz w:val="20"/>
                <w:szCs w:val="20"/>
              </w:rPr>
              <w:t>4.Precondiţii (acolo unde este cazul)</w:t>
            </w:r>
          </w:p>
        </w:tc>
      </w:tr>
      <w:tr w:rsidR="004F2030" w:rsidRPr="00617542" w14:paraId="51C461AE"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022EFFD7"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60199DB7"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6C0A9663"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75E425C7"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4C8A2DC4"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12983FC7"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6D383A2A"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211C542C" w14:textId="77777777"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56D5D9A6" w14:textId="77777777"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650BA1F3"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0A50CFA8" w14:textId="77777777"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593B147B" w14:textId="77777777"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4A8D9238" w14:textId="77777777"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342F3886"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75D379A0" w14:textId="77777777"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17542" w14:paraId="5D095206" w14:textId="77777777" w:rsidTr="00821576">
        <w:trPr>
          <w:trHeight w:val="169"/>
        </w:trPr>
        <w:tc>
          <w:tcPr>
            <w:tcW w:w="9828" w:type="dxa"/>
            <w:gridSpan w:val="2"/>
            <w:tcBorders>
              <w:top w:val="nil"/>
              <w:left w:val="nil"/>
              <w:right w:val="nil"/>
            </w:tcBorders>
          </w:tcPr>
          <w:p w14:paraId="4CEDE224" w14:textId="77777777" w:rsidR="004F2030" w:rsidRPr="00617542" w:rsidRDefault="004F2030" w:rsidP="00617542">
            <w:pPr>
              <w:spacing w:after="0" w:line="240" w:lineRule="auto"/>
              <w:rPr>
                <w:b/>
                <w:sz w:val="20"/>
                <w:szCs w:val="20"/>
              </w:rPr>
            </w:pPr>
            <w:r w:rsidRPr="00617542">
              <w:rPr>
                <w:b/>
                <w:sz w:val="20"/>
                <w:szCs w:val="20"/>
              </w:rPr>
              <w:t xml:space="preserve">5. Condiţii </w:t>
            </w:r>
            <w:r w:rsidRPr="00617542">
              <w:rPr>
                <w:sz w:val="20"/>
                <w:szCs w:val="20"/>
              </w:rPr>
              <w:t xml:space="preserve">(acolo unde este cazul) </w:t>
            </w:r>
          </w:p>
        </w:tc>
      </w:tr>
      <w:tr w:rsidR="004F2030" w:rsidRPr="00617542" w14:paraId="1317BD8A" w14:textId="77777777" w:rsidTr="00821576">
        <w:trPr>
          <w:trHeight w:val="169"/>
        </w:trPr>
        <w:tc>
          <w:tcPr>
            <w:tcW w:w="1728" w:type="dxa"/>
          </w:tcPr>
          <w:p w14:paraId="499C8CF1" w14:textId="77777777" w:rsidR="004F2030" w:rsidRPr="00617542" w:rsidRDefault="004F2030" w:rsidP="00617542">
            <w:pPr>
              <w:spacing w:after="0" w:line="240" w:lineRule="auto"/>
              <w:rPr>
                <w:sz w:val="20"/>
                <w:szCs w:val="20"/>
              </w:rPr>
            </w:pPr>
            <w:r w:rsidRPr="00617542">
              <w:rPr>
                <w:sz w:val="20"/>
                <w:szCs w:val="20"/>
              </w:rPr>
              <w:t xml:space="preserve">5.1. de desfăşurare a cursului </w:t>
            </w:r>
          </w:p>
        </w:tc>
        <w:tc>
          <w:tcPr>
            <w:tcW w:w="8100" w:type="dxa"/>
          </w:tcPr>
          <w:p w14:paraId="323A49AB" w14:textId="4A1D21CA" w:rsidR="004F2030" w:rsidRDefault="009E088E" w:rsidP="009D0C57">
            <w:pPr>
              <w:spacing w:after="0" w:line="240" w:lineRule="auto"/>
              <w:jc w:val="both"/>
              <w:rPr>
                <w:sz w:val="20"/>
                <w:szCs w:val="20"/>
              </w:rPr>
            </w:pPr>
            <w:r>
              <w:rPr>
                <w:sz w:val="20"/>
                <w:szCs w:val="20"/>
              </w:rPr>
              <w:t>Laborator de informatică cu computere pe care este instalat software de statistică.</w:t>
            </w:r>
          </w:p>
          <w:p w14:paraId="0128F84C" w14:textId="77777777" w:rsidR="00692CA0" w:rsidRDefault="00692CA0" w:rsidP="009D0C57">
            <w:pPr>
              <w:spacing w:after="0" w:line="240" w:lineRule="auto"/>
              <w:jc w:val="both"/>
              <w:rPr>
                <w:sz w:val="20"/>
                <w:szCs w:val="20"/>
              </w:rPr>
            </w:pPr>
            <w:r>
              <w:rPr>
                <w:sz w:val="20"/>
                <w:szCs w:val="20"/>
              </w:rPr>
              <w:t>Videoproiector.</w:t>
            </w:r>
          </w:p>
          <w:p w14:paraId="15D7CE73" w14:textId="76F9C835" w:rsidR="00692CA0" w:rsidRPr="00617542" w:rsidRDefault="00EF406B" w:rsidP="009D0C57">
            <w:pPr>
              <w:spacing w:after="0" w:line="240" w:lineRule="auto"/>
              <w:jc w:val="both"/>
              <w:rPr>
                <w:sz w:val="20"/>
                <w:szCs w:val="20"/>
              </w:rPr>
            </w:pPr>
            <w:r>
              <w:rPr>
                <w:sz w:val="20"/>
                <w:szCs w:val="20"/>
              </w:rPr>
              <w:t>Întâlnirile au două componente: prelegere și laborator. În cadrul prelegerilor sunt prezentate conceptele, teoriile și metodele de lucru propriu-zise cu aparatul teoretic. Sunt încurajate discuțiile pe exemple extrase din materiale publicate în presă și/sau în jurnale științifice dedicate domeniului. În cadrul laboratorului sunt puse în practică aspectele teoretice prin exerciții specifice rezolvate de studenți pe computer.</w:t>
            </w:r>
            <w:r w:rsidR="0060129E">
              <w:rPr>
                <w:sz w:val="20"/>
                <w:szCs w:val="20"/>
              </w:rPr>
              <w:t xml:space="preserve">  Este cultivată ideea replicabilității (replicability) cercetărilor cu abordare cantitativă.</w:t>
            </w:r>
          </w:p>
        </w:tc>
      </w:tr>
      <w:tr w:rsidR="004F2030" w:rsidRPr="00617542" w14:paraId="149D98FD" w14:textId="77777777" w:rsidTr="00821576">
        <w:trPr>
          <w:trHeight w:val="169"/>
        </w:trPr>
        <w:tc>
          <w:tcPr>
            <w:tcW w:w="1728" w:type="dxa"/>
          </w:tcPr>
          <w:p w14:paraId="10CF0D9C" w14:textId="1BCA208D" w:rsidR="004F2030" w:rsidRPr="00617542" w:rsidRDefault="004F2030" w:rsidP="00617542">
            <w:pPr>
              <w:spacing w:after="0" w:line="240" w:lineRule="auto"/>
              <w:rPr>
                <w:sz w:val="20"/>
                <w:szCs w:val="20"/>
              </w:rPr>
            </w:pPr>
            <w:r w:rsidRPr="00617542">
              <w:rPr>
                <w:sz w:val="20"/>
                <w:szCs w:val="20"/>
              </w:rPr>
              <w:t>5.2. de desfășurare a seminarului/laboratorului</w:t>
            </w:r>
          </w:p>
        </w:tc>
        <w:tc>
          <w:tcPr>
            <w:tcW w:w="8100" w:type="dxa"/>
          </w:tcPr>
          <w:p w14:paraId="1988C3A8" w14:textId="77777777" w:rsidR="00061DE6" w:rsidRDefault="00061DE6" w:rsidP="00061DE6">
            <w:pPr>
              <w:spacing w:after="0" w:line="240" w:lineRule="auto"/>
              <w:jc w:val="both"/>
              <w:rPr>
                <w:sz w:val="20"/>
                <w:szCs w:val="20"/>
              </w:rPr>
            </w:pPr>
            <w:r>
              <w:rPr>
                <w:sz w:val="20"/>
                <w:szCs w:val="20"/>
              </w:rPr>
              <w:t>Laborator de informatică cu computere pe care este instalat software de statistică.</w:t>
            </w:r>
          </w:p>
          <w:p w14:paraId="7249CF2B" w14:textId="6A9DE022" w:rsidR="004F2030" w:rsidRPr="00617542" w:rsidRDefault="00061DE6" w:rsidP="00617542">
            <w:pPr>
              <w:spacing w:after="0" w:line="240" w:lineRule="auto"/>
              <w:jc w:val="both"/>
              <w:rPr>
                <w:sz w:val="20"/>
                <w:szCs w:val="20"/>
              </w:rPr>
            </w:pPr>
            <w:r>
              <w:rPr>
                <w:sz w:val="20"/>
                <w:szCs w:val="20"/>
              </w:rPr>
              <w:t>Videoproiector.</w:t>
            </w:r>
          </w:p>
        </w:tc>
      </w:tr>
    </w:tbl>
    <w:p w14:paraId="7D02D8D4"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617542" w14:paraId="091C3594" w14:textId="77777777" w:rsidTr="002E0A76">
        <w:trPr>
          <w:trHeight w:val="260"/>
        </w:trPr>
        <w:tc>
          <w:tcPr>
            <w:tcW w:w="9828" w:type="dxa"/>
            <w:gridSpan w:val="2"/>
            <w:shd w:val="clear" w:color="auto" w:fill="FFFFFF"/>
          </w:tcPr>
          <w:p w14:paraId="714542AF" w14:textId="77777777" w:rsidR="00E77EF5" w:rsidRPr="00617542" w:rsidRDefault="00E77EF5" w:rsidP="002E0A76">
            <w:pPr>
              <w:spacing w:after="0" w:line="240" w:lineRule="auto"/>
              <w:jc w:val="both"/>
              <w:rPr>
                <w:sz w:val="20"/>
                <w:szCs w:val="20"/>
              </w:rPr>
            </w:pPr>
            <w:r w:rsidRPr="00617542">
              <w:rPr>
                <w:b/>
                <w:sz w:val="20"/>
                <w:szCs w:val="20"/>
              </w:rPr>
              <w:t>6. Competenţele specifice acumulate</w:t>
            </w:r>
            <w:r w:rsidRPr="00617542">
              <w:rPr>
                <w:sz w:val="20"/>
                <w:szCs w:val="20"/>
              </w:rPr>
              <w:t xml:space="preserve"> </w:t>
            </w:r>
          </w:p>
        </w:tc>
      </w:tr>
      <w:tr w:rsidR="00E77EF5" w:rsidRPr="00617542" w14:paraId="4AA0A53E" w14:textId="77777777" w:rsidTr="002E0A76">
        <w:trPr>
          <w:trHeight w:hRule="exact" w:val="1730"/>
        </w:trPr>
        <w:tc>
          <w:tcPr>
            <w:tcW w:w="1384" w:type="dxa"/>
            <w:shd w:val="clear" w:color="auto" w:fill="FFFFFF"/>
            <w:vAlign w:val="center"/>
          </w:tcPr>
          <w:p w14:paraId="1A4027F0" w14:textId="77777777" w:rsidR="00E77EF5" w:rsidRPr="00617542" w:rsidRDefault="00E77EF5" w:rsidP="002E0A76">
            <w:pPr>
              <w:spacing w:after="0" w:line="240" w:lineRule="auto"/>
              <w:jc w:val="both"/>
              <w:rPr>
                <w:b/>
                <w:sz w:val="20"/>
                <w:szCs w:val="20"/>
              </w:rPr>
            </w:pPr>
            <w:r w:rsidRPr="00617542">
              <w:rPr>
                <w:b/>
                <w:sz w:val="20"/>
                <w:szCs w:val="20"/>
              </w:rPr>
              <w:t>Competente profesionale</w:t>
            </w:r>
          </w:p>
        </w:tc>
        <w:tc>
          <w:tcPr>
            <w:tcW w:w="8444" w:type="dxa"/>
            <w:shd w:val="clear" w:color="auto" w:fill="FFFFFF"/>
          </w:tcPr>
          <w:p w14:paraId="23BC178D" w14:textId="13F110E8" w:rsidR="0054406A" w:rsidRDefault="0054406A" w:rsidP="002E0A76">
            <w:pPr>
              <w:spacing w:after="0" w:line="240" w:lineRule="auto"/>
              <w:jc w:val="both"/>
              <w:rPr>
                <w:sz w:val="20"/>
                <w:szCs w:val="20"/>
                <w:lang w:val="fr-BE"/>
              </w:rPr>
            </w:pPr>
            <w:r>
              <w:rPr>
                <w:sz w:val="20"/>
                <w:szCs w:val="20"/>
                <w:lang w:val="fr-BE"/>
              </w:rPr>
              <w:t>Înțelegerea rolului analizei statistice în cercetarea socială.</w:t>
            </w:r>
          </w:p>
          <w:p w14:paraId="6CAD3168" w14:textId="78606591" w:rsidR="00C34BFB" w:rsidRDefault="00C34BFB" w:rsidP="002E0A76">
            <w:pPr>
              <w:spacing w:after="0" w:line="240" w:lineRule="auto"/>
              <w:jc w:val="both"/>
              <w:rPr>
                <w:sz w:val="20"/>
                <w:szCs w:val="20"/>
                <w:lang w:val="fr-BE"/>
              </w:rPr>
            </w:pPr>
            <w:r>
              <w:rPr>
                <w:sz w:val="20"/>
                <w:szCs w:val="20"/>
                <w:lang w:val="fr-BE"/>
              </w:rPr>
              <w:t xml:space="preserve">Înțelegerea </w:t>
            </w:r>
            <w:r w:rsidR="0054406A">
              <w:rPr>
                <w:sz w:val="20"/>
                <w:szCs w:val="20"/>
                <w:lang w:val="fr-BE"/>
              </w:rPr>
              <w:t>importanței măsurării corecte a conceptelor în chestionarele sociologice</w:t>
            </w:r>
            <w:r>
              <w:rPr>
                <w:sz w:val="20"/>
                <w:szCs w:val="20"/>
                <w:lang w:val="fr-BE"/>
              </w:rPr>
              <w:t>.</w:t>
            </w:r>
          </w:p>
          <w:p w14:paraId="66540538" w14:textId="77777777" w:rsidR="00C34BFB" w:rsidRDefault="00C34BFB" w:rsidP="002E0A76">
            <w:pPr>
              <w:spacing w:after="0" w:line="240" w:lineRule="auto"/>
              <w:jc w:val="both"/>
              <w:rPr>
                <w:sz w:val="20"/>
                <w:szCs w:val="20"/>
                <w:lang w:val="fr-BE"/>
              </w:rPr>
            </w:pPr>
            <w:r>
              <w:rPr>
                <w:sz w:val="20"/>
                <w:szCs w:val="20"/>
                <w:lang w:val="fr-BE"/>
              </w:rPr>
              <w:t>Înțelegerea</w:t>
            </w:r>
            <w:r w:rsidR="001E6CF3">
              <w:rPr>
                <w:sz w:val="20"/>
                <w:szCs w:val="20"/>
                <w:lang w:val="fr-BE"/>
              </w:rPr>
              <w:t xml:space="preserve"> principiilor unor analize statistice multivariate frecvent utilizate în cercetarea socială (analiza de regresie liniară multiplă, analiza de regresie logistică binară, analiza cluster etc</w:t>
            </w:r>
            <w:r>
              <w:rPr>
                <w:sz w:val="20"/>
                <w:szCs w:val="20"/>
                <w:lang w:val="fr-BE"/>
              </w:rPr>
              <w:t>.</w:t>
            </w:r>
            <w:r w:rsidR="001E6CF3">
              <w:rPr>
                <w:sz w:val="20"/>
                <w:szCs w:val="20"/>
                <w:lang w:val="fr-BE"/>
              </w:rPr>
              <w:t>).</w:t>
            </w:r>
          </w:p>
          <w:p w14:paraId="2137FA3B" w14:textId="77777777" w:rsidR="009E426C" w:rsidRDefault="009E426C" w:rsidP="002E0A76">
            <w:pPr>
              <w:spacing w:after="0" w:line="240" w:lineRule="auto"/>
              <w:jc w:val="both"/>
              <w:rPr>
                <w:sz w:val="20"/>
                <w:szCs w:val="20"/>
                <w:lang w:val="fr-BE"/>
              </w:rPr>
            </w:pPr>
            <w:r>
              <w:rPr>
                <w:sz w:val="20"/>
                <w:szCs w:val="20"/>
                <w:lang w:val="fr-BE"/>
              </w:rPr>
              <w:t>Înțelegerea principiilor eșantionării probabiliste.</w:t>
            </w:r>
          </w:p>
          <w:p w14:paraId="2A48EC5E" w14:textId="7B876094" w:rsidR="00E44DA0" w:rsidRPr="00617542" w:rsidRDefault="00E44DA0" w:rsidP="002E0A76">
            <w:pPr>
              <w:spacing w:after="0" w:line="240" w:lineRule="auto"/>
              <w:jc w:val="both"/>
              <w:rPr>
                <w:sz w:val="20"/>
                <w:szCs w:val="20"/>
                <w:highlight w:val="yellow"/>
              </w:rPr>
            </w:pPr>
            <w:r>
              <w:rPr>
                <w:sz w:val="20"/>
                <w:szCs w:val="20"/>
                <w:lang w:val="fr-BE"/>
              </w:rPr>
              <w:t>Înțelegerea importanței verificării rezultatelor cercetării prin repetarea pașilor urmați de autorii lurării publicate (replicability).</w:t>
            </w:r>
          </w:p>
        </w:tc>
      </w:tr>
      <w:tr w:rsidR="00E77EF5" w:rsidRPr="00617542" w14:paraId="46610D4B" w14:textId="77777777" w:rsidTr="002E0A76">
        <w:trPr>
          <w:trHeight w:hRule="exact" w:val="1141"/>
        </w:trPr>
        <w:tc>
          <w:tcPr>
            <w:tcW w:w="1384" w:type="dxa"/>
            <w:shd w:val="clear" w:color="auto" w:fill="FFFFFF"/>
            <w:vAlign w:val="center"/>
          </w:tcPr>
          <w:p w14:paraId="0FF02639" w14:textId="01E0462E" w:rsidR="00E77EF5" w:rsidRPr="00617542" w:rsidRDefault="00E77EF5" w:rsidP="002E0A76">
            <w:pPr>
              <w:spacing w:after="0" w:line="240" w:lineRule="auto"/>
              <w:jc w:val="both"/>
              <w:rPr>
                <w:b/>
                <w:sz w:val="20"/>
                <w:szCs w:val="20"/>
              </w:rPr>
            </w:pPr>
            <w:r w:rsidRPr="00617542">
              <w:rPr>
                <w:b/>
                <w:sz w:val="20"/>
                <w:szCs w:val="20"/>
              </w:rPr>
              <w:t>Competente transversale</w:t>
            </w:r>
          </w:p>
        </w:tc>
        <w:tc>
          <w:tcPr>
            <w:tcW w:w="8444" w:type="dxa"/>
            <w:shd w:val="clear" w:color="auto" w:fill="FFFFFF"/>
          </w:tcPr>
          <w:p w14:paraId="1DA4966B" w14:textId="2B122887" w:rsidR="00E77EF5" w:rsidRPr="00446E1C" w:rsidRDefault="00E71413" w:rsidP="002E0A76">
            <w:pPr>
              <w:widowControl w:val="0"/>
              <w:autoSpaceDE w:val="0"/>
              <w:autoSpaceDN w:val="0"/>
              <w:adjustRightInd w:val="0"/>
              <w:spacing w:after="0" w:line="240" w:lineRule="auto"/>
              <w:jc w:val="both"/>
              <w:rPr>
                <w:sz w:val="20"/>
                <w:szCs w:val="20"/>
              </w:rPr>
            </w:pPr>
            <w:r w:rsidRPr="00446E1C">
              <w:rPr>
                <w:sz w:val="20"/>
                <w:szCs w:val="20"/>
              </w:rPr>
              <w:t xml:space="preserve">Dezvoltarea capacității de a distinge între </w:t>
            </w:r>
            <w:r w:rsidR="002A0763">
              <w:rPr>
                <w:sz w:val="20"/>
                <w:szCs w:val="20"/>
              </w:rPr>
              <w:t>etape diferite ale cercetării sociale</w:t>
            </w:r>
            <w:r w:rsidR="009F53C6">
              <w:rPr>
                <w:sz w:val="20"/>
                <w:szCs w:val="20"/>
              </w:rPr>
              <w:t xml:space="preserve"> cu abordare cantitativă</w:t>
            </w:r>
            <w:r w:rsidR="002A0763">
              <w:rPr>
                <w:sz w:val="20"/>
                <w:szCs w:val="20"/>
              </w:rPr>
              <w:t xml:space="preserve"> și care este legătura dintre acestea</w:t>
            </w:r>
            <w:r w:rsidRPr="00446E1C">
              <w:rPr>
                <w:sz w:val="20"/>
                <w:szCs w:val="20"/>
              </w:rPr>
              <w:t>.</w:t>
            </w:r>
          </w:p>
          <w:p w14:paraId="76AF298C" w14:textId="44AB6283" w:rsidR="00E71413" w:rsidRPr="00446E1C" w:rsidRDefault="00E71413" w:rsidP="002E0A76">
            <w:pPr>
              <w:widowControl w:val="0"/>
              <w:autoSpaceDE w:val="0"/>
              <w:autoSpaceDN w:val="0"/>
              <w:adjustRightInd w:val="0"/>
              <w:spacing w:after="0" w:line="240" w:lineRule="auto"/>
              <w:jc w:val="both"/>
              <w:rPr>
                <w:sz w:val="20"/>
                <w:szCs w:val="20"/>
              </w:rPr>
            </w:pPr>
            <w:r w:rsidRPr="00446E1C">
              <w:rPr>
                <w:sz w:val="20"/>
                <w:szCs w:val="20"/>
              </w:rPr>
              <w:t xml:space="preserve">Dezvoltarea gândirii critice și a identificării </w:t>
            </w:r>
            <w:r w:rsidR="00100461" w:rsidRPr="00446E1C">
              <w:rPr>
                <w:sz w:val="20"/>
                <w:szCs w:val="20"/>
              </w:rPr>
              <w:t>limitelor</w:t>
            </w:r>
            <w:r w:rsidRPr="00446E1C">
              <w:rPr>
                <w:sz w:val="20"/>
                <w:szCs w:val="20"/>
              </w:rPr>
              <w:t xml:space="preserve"> </w:t>
            </w:r>
            <w:r w:rsidR="00100461" w:rsidRPr="00446E1C">
              <w:rPr>
                <w:sz w:val="20"/>
                <w:szCs w:val="20"/>
              </w:rPr>
              <w:t xml:space="preserve">diferitelor </w:t>
            </w:r>
            <w:r w:rsidR="00E479A6">
              <w:rPr>
                <w:sz w:val="20"/>
                <w:szCs w:val="20"/>
              </w:rPr>
              <w:t>studii cantitative</w:t>
            </w:r>
            <w:r w:rsidRPr="00446E1C">
              <w:rPr>
                <w:sz w:val="20"/>
                <w:szCs w:val="20"/>
              </w:rPr>
              <w:t>.</w:t>
            </w:r>
          </w:p>
          <w:p w14:paraId="0AF7255D" w14:textId="38D9CC5B" w:rsidR="00553AE1" w:rsidRPr="00617542" w:rsidRDefault="00553AE1" w:rsidP="002E0A76">
            <w:pPr>
              <w:widowControl w:val="0"/>
              <w:autoSpaceDE w:val="0"/>
              <w:autoSpaceDN w:val="0"/>
              <w:adjustRightInd w:val="0"/>
              <w:spacing w:after="0" w:line="240" w:lineRule="auto"/>
              <w:jc w:val="both"/>
              <w:rPr>
                <w:sz w:val="20"/>
                <w:szCs w:val="20"/>
                <w:highlight w:val="yellow"/>
              </w:rPr>
            </w:pPr>
            <w:r w:rsidRPr="00446E1C">
              <w:rPr>
                <w:sz w:val="20"/>
                <w:szCs w:val="20"/>
              </w:rPr>
              <w:t>Dezvoltarea abilității de comunicare și prezentare a rezultatelor unei analize proprii.</w:t>
            </w:r>
          </w:p>
        </w:tc>
      </w:tr>
    </w:tbl>
    <w:p w14:paraId="1447CC0B" w14:textId="4E2B3C4B" w:rsidR="004F2030" w:rsidRPr="00617542" w:rsidRDefault="004F2030" w:rsidP="00617542">
      <w:pPr>
        <w:widowControl w:val="0"/>
        <w:autoSpaceDE w:val="0"/>
        <w:autoSpaceDN w:val="0"/>
        <w:adjustRightInd w:val="0"/>
        <w:spacing w:after="0" w:line="240" w:lineRule="auto"/>
        <w:rPr>
          <w:rFonts w:cs="Calibri"/>
          <w:b/>
          <w:bCs/>
          <w:sz w:val="20"/>
          <w:szCs w:val="20"/>
        </w:rPr>
      </w:pPr>
    </w:p>
    <w:p w14:paraId="1A2405B9" w14:textId="77777777" w:rsidR="004E2DF6" w:rsidRDefault="004E2DF6" w:rsidP="00617542">
      <w:pPr>
        <w:widowControl w:val="0"/>
        <w:autoSpaceDE w:val="0"/>
        <w:autoSpaceDN w:val="0"/>
        <w:adjustRightInd w:val="0"/>
        <w:spacing w:after="0" w:line="240" w:lineRule="auto"/>
        <w:rPr>
          <w:sz w:val="20"/>
          <w:szCs w:val="20"/>
        </w:rPr>
      </w:pPr>
      <w:bookmarkStart w:id="2" w:name="page2"/>
      <w:bookmarkEnd w:id="2"/>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E2DF6" w:rsidRPr="00617542" w14:paraId="7A6840F0" w14:textId="77777777" w:rsidTr="006205AE">
        <w:trPr>
          <w:trHeight w:val="169"/>
        </w:trPr>
        <w:tc>
          <w:tcPr>
            <w:tcW w:w="9828" w:type="dxa"/>
            <w:gridSpan w:val="2"/>
            <w:shd w:val="clear" w:color="auto" w:fill="FFFFFF"/>
          </w:tcPr>
          <w:p w14:paraId="5682FE72" w14:textId="77777777" w:rsidR="004E2DF6" w:rsidRPr="00617542" w:rsidRDefault="004E2DF6" w:rsidP="006205AE">
            <w:pPr>
              <w:spacing w:after="0" w:line="240" w:lineRule="auto"/>
              <w:jc w:val="both"/>
              <w:rPr>
                <w:sz w:val="20"/>
                <w:szCs w:val="20"/>
              </w:rPr>
            </w:pPr>
            <w:r w:rsidRPr="00617542">
              <w:rPr>
                <w:sz w:val="20"/>
                <w:szCs w:val="20"/>
              </w:rPr>
              <w:t xml:space="preserve">7. </w:t>
            </w:r>
            <w:r w:rsidRPr="00617542">
              <w:rPr>
                <w:b/>
                <w:sz w:val="20"/>
                <w:szCs w:val="20"/>
              </w:rPr>
              <w:t>Obiectivele disciplinei</w:t>
            </w:r>
            <w:r w:rsidRPr="00617542">
              <w:rPr>
                <w:sz w:val="20"/>
                <w:szCs w:val="20"/>
              </w:rPr>
              <w:t xml:space="preserve"> (reieşind din grila competenţelor specifice acumulate)</w:t>
            </w:r>
          </w:p>
        </w:tc>
      </w:tr>
      <w:tr w:rsidR="004E2DF6" w:rsidRPr="00617542" w14:paraId="0F0863FE" w14:textId="77777777" w:rsidTr="006205AE">
        <w:trPr>
          <w:trHeight w:val="169"/>
        </w:trPr>
        <w:tc>
          <w:tcPr>
            <w:tcW w:w="3168" w:type="dxa"/>
            <w:shd w:val="clear" w:color="auto" w:fill="FFFFFF"/>
          </w:tcPr>
          <w:p w14:paraId="0C903C1D" w14:textId="77777777" w:rsidR="004E2DF6" w:rsidRPr="00617542" w:rsidRDefault="004E2DF6" w:rsidP="006205AE">
            <w:pPr>
              <w:spacing w:after="0" w:line="240" w:lineRule="auto"/>
              <w:jc w:val="both"/>
              <w:rPr>
                <w:sz w:val="20"/>
                <w:szCs w:val="20"/>
              </w:rPr>
            </w:pPr>
            <w:r w:rsidRPr="00617542">
              <w:rPr>
                <w:sz w:val="20"/>
                <w:szCs w:val="20"/>
              </w:rPr>
              <w:t xml:space="preserve">7.1 Obiectivul general al disciplinei </w:t>
            </w:r>
          </w:p>
        </w:tc>
        <w:tc>
          <w:tcPr>
            <w:tcW w:w="6660" w:type="dxa"/>
            <w:shd w:val="clear" w:color="auto" w:fill="FFFFFF"/>
          </w:tcPr>
          <w:p w14:paraId="1AAB5C06" w14:textId="77777777" w:rsidR="00C3360A" w:rsidRPr="00C3360A" w:rsidRDefault="00C3360A" w:rsidP="00C3360A">
            <w:pPr>
              <w:spacing w:after="0" w:line="240" w:lineRule="auto"/>
              <w:jc w:val="both"/>
              <w:rPr>
                <w:sz w:val="20"/>
                <w:szCs w:val="20"/>
              </w:rPr>
            </w:pPr>
            <w:r w:rsidRPr="00C3360A">
              <w:rPr>
                <w:sz w:val="20"/>
                <w:szCs w:val="20"/>
              </w:rPr>
              <w:t>În cadrul acestui curs discutăm despre metode multivariate de analiză statistică a datelor cantitative precum și aspecte esențiale ale anchetelor sociologice în cadrul cărora informațiile sunt culese cu chestionarul.</w:t>
            </w:r>
          </w:p>
          <w:p w14:paraId="5A048020" w14:textId="77777777" w:rsidR="00C3360A" w:rsidRDefault="00C3360A" w:rsidP="00C3360A">
            <w:pPr>
              <w:spacing w:after="0" w:line="240" w:lineRule="auto"/>
              <w:jc w:val="both"/>
              <w:rPr>
                <w:sz w:val="20"/>
                <w:szCs w:val="20"/>
              </w:rPr>
            </w:pPr>
          </w:p>
          <w:p w14:paraId="3AF61A43" w14:textId="727B9C4C" w:rsidR="00C3360A" w:rsidRPr="00C3360A" w:rsidRDefault="00C3360A" w:rsidP="00C3360A">
            <w:pPr>
              <w:spacing w:after="0" w:line="240" w:lineRule="auto"/>
              <w:jc w:val="both"/>
              <w:rPr>
                <w:sz w:val="20"/>
                <w:szCs w:val="20"/>
              </w:rPr>
            </w:pPr>
            <w:r w:rsidRPr="00C3360A">
              <w:rPr>
                <w:sz w:val="20"/>
                <w:szCs w:val="20"/>
              </w:rPr>
              <w:t xml:space="preserve">Descrierea faptelor sociale este completată de explicația sociologică. Explicația este bazată pe modele teoretice care sunt testate folosind analize statistice cum ar fi regresia liniară multiplă sau regresia logistică binară. Deseori dorim să identificăm tipologii comportamentale, atitudinale, valorice etc. Pentru aceasta folosim analiza cluster sau altele asemănătoare. Analizele statistice includ și proceduri de testare a validității și fidelității întrebărilor folosite în chestionar cum ar fi coeficientul Cronbach Alpha sau analiza factorială exploratorie. Pentru că de cele mai multe eșantioanele </w:t>
            </w:r>
            <w:r w:rsidR="000835FB">
              <w:rPr>
                <w:sz w:val="20"/>
                <w:szCs w:val="20"/>
              </w:rPr>
              <w:t>finale</w:t>
            </w:r>
            <w:r w:rsidRPr="00C3360A">
              <w:rPr>
                <w:sz w:val="20"/>
                <w:szCs w:val="20"/>
              </w:rPr>
              <w:t xml:space="preserve"> sunt ușor diferite de eșantioanele proiectate trebuie să ponderăm baza de date înainte de rularea analizelor propriu-zise. Toate acestea pot fi făcute dacă baza de date este corect pregătită și validată; de aceea discutăm și despre principiile măsurării sociale, proceduri de recodificare și calcul a variabilelor compuse derivate din informațiile disponibile conform chestionarului aplicat.</w:t>
            </w:r>
          </w:p>
          <w:p w14:paraId="12BCED7D" w14:textId="77777777" w:rsidR="00C3360A" w:rsidRDefault="00C3360A" w:rsidP="00C3360A">
            <w:pPr>
              <w:spacing w:after="0" w:line="240" w:lineRule="auto"/>
              <w:jc w:val="both"/>
              <w:rPr>
                <w:sz w:val="20"/>
                <w:szCs w:val="20"/>
              </w:rPr>
            </w:pPr>
          </w:p>
          <w:p w14:paraId="22D8712D" w14:textId="77777777" w:rsidR="004E2DF6" w:rsidRDefault="00C3360A" w:rsidP="00C3360A">
            <w:pPr>
              <w:spacing w:after="0" w:line="240" w:lineRule="auto"/>
              <w:jc w:val="both"/>
              <w:rPr>
                <w:sz w:val="20"/>
                <w:szCs w:val="20"/>
              </w:rPr>
            </w:pPr>
            <w:r w:rsidRPr="00C3360A">
              <w:rPr>
                <w:sz w:val="20"/>
                <w:szCs w:val="20"/>
              </w:rPr>
              <w:t>Exemplele discutate la curs sunt extrase din articole științifice care ne ajută să punem în context informațiile tehnice discutate la întâlniri. Statistica nu este un scop în sine ci un mijloc prin care căutăm să elaborăm interpretări substanțiale ale datelor culese. Statistica ne ajută să testăm  și să construim teorii sociologice.</w:t>
            </w:r>
          </w:p>
          <w:p w14:paraId="647A8ACF" w14:textId="77777777" w:rsidR="00C3360A" w:rsidRDefault="00C3360A" w:rsidP="00C3360A">
            <w:pPr>
              <w:spacing w:after="0" w:line="240" w:lineRule="auto"/>
              <w:jc w:val="both"/>
              <w:rPr>
                <w:sz w:val="20"/>
                <w:szCs w:val="20"/>
              </w:rPr>
            </w:pPr>
          </w:p>
          <w:p w14:paraId="4405011C" w14:textId="2C83EDDC" w:rsidR="00C3360A" w:rsidRPr="00617542" w:rsidRDefault="00C3360A" w:rsidP="00B15BCC">
            <w:pPr>
              <w:spacing w:after="0" w:line="240" w:lineRule="auto"/>
              <w:jc w:val="both"/>
              <w:rPr>
                <w:sz w:val="20"/>
                <w:szCs w:val="20"/>
              </w:rPr>
            </w:pPr>
            <w:r w:rsidRPr="00C3360A">
              <w:rPr>
                <w:sz w:val="20"/>
                <w:szCs w:val="20"/>
              </w:rPr>
              <w:t>Toate exercițiile sunt realizate cu programul</w:t>
            </w:r>
            <w:r w:rsidR="00B15BCC">
              <w:rPr>
                <w:sz w:val="20"/>
                <w:szCs w:val="20"/>
              </w:rPr>
              <w:t xml:space="preserve"> IBM® SPSS® Statistics Software</w:t>
            </w:r>
            <w:r w:rsidRPr="00C3360A">
              <w:rPr>
                <w:sz w:val="20"/>
                <w:szCs w:val="20"/>
              </w:rPr>
              <w:t>.</w:t>
            </w:r>
          </w:p>
        </w:tc>
      </w:tr>
      <w:tr w:rsidR="004E2DF6" w:rsidRPr="00617542" w14:paraId="2589DE0D" w14:textId="77777777" w:rsidTr="006205AE">
        <w:trPr>
          <w:trHeight w:val="169"/>
        </w:trPr>
        <w:tc>
          <w:tcPr>
            <w:tcW w:w="3168" w:type="dxa"/>
            <w:shd w:val="clear" w:color="auto" w:fill="FFFFFF"/>
          </w:tcPr>
          <w:p w14:paraId="4FF0D26D" w14:textId="77777777" w:rsidR="004E2DF6" w:rsidRPr="00617542" w:rsidRDefault="004E2DF6" w:rsidP="006205AE">
            <w:pPr>
              <w:spacing w:after="0" w:line="240" w:lineRule="auto"/>
              <w:jc w:val="both"/>
              <w:rPr>
                <w:sz w:val="20"/>
                <w:szCs w:val="20"/>
              </w:rPr>
            </w:pPr>
            <w:r w:rsidRPr="00617542">
              <w:rPr>
                <w:sz w:val="20"/>
                <w:szCs w:val="20"/>
              </w:rPr>
              <w:t xml:space="preserve">7.2 Obiectivele specifice </w:t>
            </w:r>
          </w:p>
        </w:tc>
        <w:tc>
          <w:tcPr>
            <w:tcW w:w="6660" w:type="dxa"/>
            <w:shd w:val="clear" w:color="auto" w:fill="FFFFFF"/>
          </w:tcPr>
          <w:p w14:paraId="07BB9A56" w14:textId="77777777" w:rsidR="004E2DF6" w:rsidRDefault="00CD3D45" w:rsidP="006205AE">
            <w:pPr>
              <w:spacing w:after="0" w:line="240" w:lineRule="auto"/>
              <w:jc w:val="both"/>
              <w:rPr>
                <w:rFonts w:cs="Arial"/>
                <w:sz w:val="20"/>
                <w:szCs w:val="20"/>
              </w:rPr>
            </w:pPr>
            <w:r>
              <w:rPr>
                <w:rFonts w:cs="Arial"/>
                <w:sz w:val="20"/>
                <w:szCs w:val="20"/>
              </w:rPr>
              <w:t>Înțelegerea nivelurilor de analiză și a limitelor acestei clasificări.</w:t>
            </w:r>
          </w:p>
          <w:p w14:paraId="1A63223C" w14:textId="1C9044C0" w:rsidR="00CD3D45" w:rsidRDefault="00AF086E" w:rsidP="006205AE">
            <w:pPr>
              <w:spacing w:after="0" w:line="240" w:lineRule="auto"/>
              <w:jc w:val="both"/>
              <w:rPr>
                <w:rFonts w:cs="Arial"/>
                <w:sz w:val="20"/>
                <w:szCs w:val="20"/>
              </w:rPr>
            </w:pPr>
            <w:r>
              <w:rPr>
                <w:rFonts w:cs="Arial"/>
                <w:sz w:val="20"/>
                <w:szCs w:val="20"/>
              </w:rPr>
              <w:t>Înțelegerea diferențelor dintre tipurile de regresie (de exemplu după caracteristicile variabilei dependente).</w:t>
            </w:r>
          </w:p>
          <w:p w14:paraId="0A37F7CC" w14:textId="77777777" w:rsidR="00AF086E" w:rsidRDefault="0063002D" w:rsidP="006205AE">
            <w:pPr>
              <w:spacing w:after="0" w:line="240" w:lineRule="auto"/>
              <w:jc w:val="both"/>
              <w:rPr>
                <w:rFonts w:cs="Arial"/>
                <w:sz w:val="20"/>
                <w:szCs w:val="20"/>
              </w:rPr>
            </w:pPr>
            <w:r>
              <w:rPr>
                <w:rFonts w:cs="Arial"/>
                <w:sz w:val="20"/>
                <w:szCs w:val="20"/>
              </w:rPr>
              <w:t>Înțelegerea principiilor și asumpțiilor regresiei liniare multiple.</w:t>
            </w:r>
          </w:p>
          <w:p w14:paraId="112D5E2D" w14:textId="77777777" w:rsidR="0063002D" w:rsidRDefault="0063002D" w:rsidP="0063002D">
            <w:pPr>
              <w:spacing w:after="0" w:line="240" w:lineRule="auto"/>
              <w:jc w:val="both"/>
              <w:rPr>
                <w:rFonts w:cs="Arial"/>
                <w:sz w:val="20"/>
                <w:szCs w:val="20"/>
              </w:rPr>
            </w:pPr>
            <w:r>
              <w:rPr>
                <w:rFonts w:cs="Arial"/>
                <w:sz w:val="20"/>
                <w:szCs w:val="20"/>
              </w:rPr>
              <w:t>Înțelegerea principiilor și asumpțiilor regresiei logistice binare.</w:t>
            </w:r>
          </w:p>
          <w:p w14:paraId="36EB28C0" w14:textId="77777777" w:rsidR="0031241C" w:rsidRDefault="0031241C" w:rsidP="0031241C">
            <w:pPr>
              <w:spacing w:after="0" w:line="240" w:lineRule="auto"/>
              <w:jc w:val="both"/>
              <w:rPr>
                <w:rFonts w:cs="Arial"/>
                <w:sz w:val="20"/>
                <w:szCs w:val="20"/>
              </w:rPr>
            </w:pPr>
            <w:r>
              <w:rPr>
                <w:rFonts w:cs="Arial"/>
                <w:sz w:val="20"/>
                <w:szCs w:val="20"/>
              </w:rPr>
              <w:t>Înțelegerea principiilor și asumpțiilor analizei cluster.</w:t>
            </w:r>
          </w:p>
          <w:p w14:paraId="18E9F422" w14:textId="1D711BC6" w:rsidR="0031241C" w:rsidRDefault="0031241C" w:rsidP="0031241C">
            <w:pPr>
              <w:spacing w:after="0" w:line="240" w:lineRule="auto"/>
              <w:jc w:val="both"/>
              <w:rPr>
                <w:rFonts w:cs="Arial"/>
                <w:sz w:val="20"/>
                <w:szCs w:val="20"/>
              </w:rPr>
            </w:pPr>
            <w:r>
              <w:rPr>
                <w:rFonts w:cs="Arial"/>
                <w:sz w:val="20"/>
                <w:szCs w:val="20"/>
              </w:rPr>
              <w:t>Înțelegerea principiilor și asumpțiilor analizei factoriale exploratorii</w:t>
            </w:r>
            <w:r w:rsidR="00B75D31">
              <w:rPr>
                <w:rFonts w:cs="Arial"/>
                <w:sz w:val="20"/>
                <w:szCs w:val="20"/>
              </w:rPr>
              <w:t xml:space="preserve"> utilizată pentru testarea validității scalelor compuse și calcularea indicilor. </w:t>
            </w:r>
          </w:p>
          <w:p w14:paraId="7FC19D24" w14:textId="77777777" w:rsidR="0031241C" w:rsidRDefault="0031241C" w:rsidP="0031241C">
            <w:pPr>
              <w:spacing w:after="0" w:line="240" w:lineRule="auto"/>
              <w:jc w:val="both"/>
              <w:rPr>
                <w:rFonts w:cs="Arial"/>
                <w:sz w:val="20"/>
                <w:szCs w:val="20"/>
              </w:rPr>
            </w:pPr>
            <w:r>
              <w:rPr>
                <w:rFonts w:cs="Arial"/>
                <w:sz w:val="20"/>
                <w:szCs w:val="20"/>
              </w:rPr>
              <w:t>Înțelegerea etapelor proiectării unui eșantion multistadial.</w:t>
            </w:r>
          </w:p>
          <w:p w14:paraId="7639E16C" w14:textId="7AFEF49B" w:rsidR="0031241C" w:rsidRPr="00617542" w:rsidRDefault="0031241C" w:rsidP="0031241C">
            <w:pPr>
              <w:spacing w:after="0" w:line="240" w:lineRule="auto"/>
              <w:jc w:val="both"/>
              <w:rPr>
                <w:rFonts w:cs="Arial"/>
                <w:sz w:val="20"/>
                <w:szCs w:val="20"/>
              </w:rPr>
            </w:pPr>
            <w:r>
              <w:rPr>
                <w:rFonts w:cs="Arial"/>
                <w:sz w:val="20"/>
                <w:szCs w:val="20"/>
              </w:rPr>
              <w:t>Înțelegerea principiilor ponderării eșantioanelor.</w:t>
            </w:r>
          </w:p>
        </w:tc>
      </w:tr>
    </w:tbl>
    <w:p w14:paraId="72FC5CDA" w14:textId="41B65BC6" w:rsidR="004E2DF6" w:rsidRDefault="004E2DF6" w:rsidP="00617542">
      <w:pPr>
        <w:widowControl w:val="0"/>
        <w:autoSpaceDE w:val="0"/>
        <w:autoSpaceDN w:val="0"/>
        <w:adjustRightInd w:val="0"/>
        <w:spacing w:after="0" w:line="240" w:lineRule="auto"/>
        <w:rPr>
          <w:sz w:val="20"/>
          <w:szCs w:val="20"/>
        </w:rPr>
      </w:pPr>
    </w:p>
    <w:p w14:paraId="35186F44" w14:textId="77777777" w:rsidR="004E2DF6" w:rsidRPr="00617542" w:rsidRDefault="004E2DF6"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F2030" w:rsidRPr="00617542" w14:paraId="21DB8166" w14:textId="77777777" w:rsidTr="00821576">
        <w:trPr>
          <w:trHeight w:val="254"/>
          <w:jc w:val="center"/>
        </w:trPr>
        <w:tc>
          <w:tcPr>
            <w:tcW w:w="9828" w:type="dxa"/>
            <w:gridSpan w:val="3"/>
            <w:tcBorders>
              <w:top w:val="nil"/>
              <w:left w:val="nil"/>
              <w:right w:val="nil"/>
            </w:tcBorders>
            <w:shd w:val="clear" w:color="auto" w:fill="FFFFFF"/>
            <w:vAlign w:val="center"/>
          </w:tcPr>
          <w:p w14:paraId="5AD7BF87" w14:textId="77777777" w:rsidR="004F2030" w:rsidRPr="00617542" w:rsidRDefault="004F2030" w:rsidP="00617542">
            <w:pPr>
              <w:spacing w:after="0" w:line="240" w:lineRule="auto"/>
              <w:jc w:val="both"/>
              <w:rPr>
                <w:b/>
                <w:sz w:val="20"/>
                <w:szCs w:val="20"/>
              </w:rPr>
            </w:pPr>
            <w:r w:rsidRPr="00617542">
              <w:rPr>
                <w:b/>
                <w:sz w:val="20"/>
                <w:szCs w:val="20"/>
              </w:rPr>
              <w:lastRenderedPageBreak/>
              <w:t>8. Conţinuturi</w:t>
            </w:r>
          </w:p>
        </w:tc>
      </w:tr>
      <w:tr w:rsidR="004F2030" w:rsidRPr="00617542" w14:paraId="78C7F411" w14:textId="77777777" w:rsidTr="002E6457">
        <w:trPr>
          <w:trHeight w:val="593"/>
          <w:jc w:val="center"/>
        </w:trPr>
        <w:tc>
          <w:tcPr>
            <w:tcW w:w="5319" w:type="dxa"/>
            <w:shd w:val="clear" w:color="auto" w:fill="FFFFFF"/>
            <w:vAlign w:val="center"/>
          </w:tcPr>
          <w:p w14:paraId="7CFFFA58" w14:textId="77777777" w:rsidR="004F2030" w:rsidRPr="00617542" w:rsidRDefault="004F2030" w:rsidP="00617542">
            <w:pPr>
              <w:spacing w:after="0" w:line="240" w:lineRule="auto"/>
              <w:jc w:val="both"/>
              <w:rPr>
                <w:sz w:val="20"/>
                <w:szCs w:val="20"/>
              </w:rPr>
            </w:pPr>
            <w:r w:rsidRPr="00617542">
              <w:rPr>
                <w:sz w:val="20"/>
                <w:szCs w:val="20"/>
              </w:rPr>
              <w:t>8. 1 Curs</w:t>
            </w:r>
          </w:p>
        </w:tc>
        <w:tc>
          <w:tcPr>
            <w:tcW w:w="2169" w:type="dxa"/>
            <w:shd w:val="clear" w:color="auto" w:fill="FFFFFF"/>
            <w:vAlign w:val="center"/>
          </w:tcPr>
          <w:p w14:paraId="03340F70" w14:textId="77777777" w:rsidR="004F2030" w:rsidRPr="00617542" w:rsidRDefault="004F2030" w:rsidP="00617542">
            <w:pPr>
              <w:spacing w:after="0" w:line="240" w:lineRule="auto"/>
              <w:jc w:val="both"/>
              <w:rPr>
                <w:sz w:val="20"/>
                <w:szCs w:val="20"/>
              </w:rPr>
            </w:pPr>
            <w:r w:rsidRPr="00617542">
              <w:rPr>
                <w:sz w:val="20"/>
                <w:szCs w:val="20"/>
              </w:rPr>
              <w:t>Metode de predare</w:t>
            </w:r>
          </w:p>
        </w:tc>
        <w:tc>
          <w:tcPr>
            <w:tcW w:w="2340" w:type="dxa"/>
            <w:shd w:val="clear" w:color="auto" w:fill="FFFFFF"/>
            <w:vAlign w:val="center"/>
          </w:tcPr>
          <w:p w14:paraId="7F40ECC3" w14:textId="77777777" w:rsidR="004F2030" w:rsidRPr="00617542" w:rsidRDefault="004F2030" w:rsidP="00617542">
            <w:pPr>
              <w:spacing w:after="0" w:line="240" w:lineRule="auto"/>
              <w:jc w:val="both"/>
              <w:rPr>
                <w:sz w:val="20"/>
                <w:szCs w:val="20"/>
              </w:rPr>
            </w:pPr>
            <w:r w:rsidRPr="00617542">
              <w:rPr>
                <w:sz w:val="20"/>
                <w:szCs w:val="20"/>
              </w:rPr>
              <w:t>Observaţii</w:t>
            </w:r>
          </w:p>
        </w:tc>
      </w:tr>
      <w:tr w:rsidR="004F2030" w:rsidRPr="00617542" w14:paraId="6DF6C239" w14:textId="77777777" w:rsidTr="002E6457">
        <w:trPr>
          <w:trHeight w:val="136"/>
          <w:jc w:val="center"/>
        </w:trPr>
        <w:tc>
          <w:tcPr>
            <w:tcW w:w="5319" w:type="dxa"/>
            <w:shd w:val="clear" w:color="auto" w:fill="FFFFFF"/>
          </w:tcPr>
          <w:p w14:paraId="2500C56C" w14:textId="29A2823F" w:rsidR="00996693" w:rsidRDefault="00DC4086" w:rsidP="00617542">
            <w:pPr>
              <w:pStyle w:val="NoSpacing"/>
              <w:rPr>
                <w:bCs/>
                <w:sz w:val="20"/>
                <w:szCs w:val="20"/>
                <w:lang w:val="en-GB"/>
              </w:rPr>
            </w:pPr>
            <w:r>
              <w:rPr>
                <w:bCs/>
                <w:sz w:val="20"/>
                <w:szCs w:val="20"/>
                <w:lang w:val="en-GB"/>
              </w:rPr>
              <w:t>Tematica:</w:t>
            </w:r>
          </w:p>
          <w:p w14:paraId="5A6B85B3" w14:textId="77777777" w:rsidR="00DC4086" w:rsidRDefault="00DC4086" w:rsidP="00617542">
            <w:pPr>
              <w:pStyle w:val="NoSpacing"/>
              <w:rPr>
                <w:bCs/>
                <w:sz w:val="20"/>
                <w:szCs w:val="20"/>
                <w:lang w:val="en-GB"/>
              </w:rPr>
            </w:pPr>
          </w:p>
          <w:p w14:paraId="3682D15A" w14:textId="68F9850B" w:rsidR="00C30180" w:rsidRPr="00C30180" w:rsidRDefault="00C30180" w:rsidP="002E0A76">
            <w:pPr>
              <w:pStyle w:val="NoSpacing"/>
              <w:numPr>
                <w:ilvl w:val="0"/>
                <w:numId w:val="20"/>
              </w:numPr>
              <w:jc w:val="both"/>
              <w:rPr>
                <w:bCs/>
                <w:sz w:val="20"/>
                <w:szCs w:val="20"/>
              </w:rPr>
            </w:pPr>
            <w:r>
              <w:rPr>
                <w:bCs/>
                <w:sz w:val="20"/>
                <w:szCs w:val="20"/>
              </w:rPr>
              <w:t xml:space="preserve">Diferența între microdate, date agregate, date multinivel. </w:t>
            </w:r>
            <w:r w:rsidR="00D52245">
              <w:rPr>
                <w:bCs/>
                <w:sz w:val="20"/>
                <w:szCs w:val="20"/>
              </w:rPr>
              <w:t>Baze de date: producere și manipulare.</w:t>
            </w:r>
          </w:p>
          <w:p w14:paraId="53A62ABB" w14:textId="06A31A9D" w:rsidR="00C30180" w:rsidRPr="00C30180" w:rsidRDefault="00C30180" w:rsidP="002E0A76">
            <w:pPr>
              <w:pStyle w:val="NoSpacing"/>
              <w:numPr>
                <w:ilvl w:val="0"/>
                <w:numId w:val="20"/>
              </w:numPr>
              <w:jc w:val="both"/>
              <w:rPr>
                <w:bCs/>
                <w:sz w:val="20"/>
                <w:szCs w:val="20"/>
              </w:rPr>
            </w:pPr>
            <w:r w:rsidRPr="00C30180">
              <w:rPr>
                <w:bCs/>
                <w:sz w:val="20"/>
                <w:szCs w:val="20"/>
              </w:rPr>
              <w:t>Model explicativ când variabila dependentă este metrică (regresia liniară multiplă)</w:t>
            </w:r>
            <w:r w:rsidR="00F04D83">
              <w:rPr>
                <w:bCs/>
                <w:sz w:val="20"/>
                <w:szCs w:val="20"/>
              </w:rPr>
              <w:t xml:space="preserve">. </w:t>
            </w:r>
            <w:r w:rsidR="00AC2FD8">
              <w:rPr>
                <w:bCs/>
                <w:sz w:val="20"/>
                <w:szCs w:val="20"/>
              </w:rPr>
              <w:t>Concepte</w:t>
            </w:r>
            <w:r w:rsidR="00F04D83">
              <w:rPr>
                <w:bCs/>
                <w:sz w:val="20"/>
                <w:szCs w:val="20"/>
              </w:rPr>
              <w:t xml:space="preserve"> esențiale: coeficient de regresie nestandardizat, nivel de semnificație, interval de încredere</w:t>
            </w:r>
            <w:r w:rsidR="00AA4FB4">
              <w:rPr>
                <w:bCs/>
                <w:sz w:val="20"/>
                <w:szCs w:val="20"/>
              </w:rPr>
              <w:t>, rez</w:t>
            </w:r>
            <w:r w:rsidR="00F04D83">
              <w:rPr>
                <w:bCs/>
                <w:sz w:val="20"/>
                <w:szCs w:val="20"/>
              </w:rPr>
              <w:t xml:space="preserve">iduuri etc. </w:t>
            </w:r>
            <w:r w:rsidR="00AC2FD8">
              <w:rPr>
                <w:bCs/>
                <w:sz w:val="20"/>
                <w:szCs w:val="20"/>
              </w:rPr>
              <w:t>Asumpții</w:t>
            </w:r>
            <w:r w:rsidR="00F04D83">
              <w:rPr>
                <w:bCs/>
                <w:sz w:val="20"/>
                <w:szCs w:val="20"/>
              </w:rPr>
              <w:t xml:space="preserve"> </w:t>
            </w:r>
            <w:r w:rsidR="00DB2B29">
              <w:rPr>
                <w:bCs/>
                <w:sz w:val="20"/>
                <w:szCs w:val="20"/>
              </w:rPr>
              <w:t>esențiale: multicoliniaritate, relație liniară, homoscedasticitate etc.</w:t>
            </w:r>
          </w:p>
          <w:p w14:paraId="28C23B40" w14:textId="74636903" w:rsidR="00C30180" w:rsidRPr="00C30180" w:rsidRDefault="00C30180" w:rsidP="002E0A76">
            <w:pPr>
              <w:pStyle w:val="NoSpacing"/>
              <w:numPr>
                <w:ilvl w:val="0"/>
                <w:numId w:val="20"/>
              </w:numPr>
              <w:jc w:val="both"/>
              <w:rPr>
                <w:bCs/>
                <w:sz w:val="20"/>
                <w:szCs w:val="20"/>
              </w:rPr>
            </w:pPr>
            <w:r w:rsidRPr="00C30180">
              <w:rPr>
                <w:bCs/>
                <w:sz w:val="20"/>
                <w:szCs w:val="20"/>
              </w:rPr>
              <w:t>Model explicativ când variabila dependentă implică prezența/absența unei caracteristici (regresia logistică binară)</w:t>
            </w:r>
            <w:r w:rsidR="00925179">
              <w:rPr>
                <w:bCs/>
                <w:sz w:val="20"/>
                <w:szCs w:val="20"/>
              </w:rPr>
              <w:t xml:space="preserve">. </w:t>
            </w:r>
            <w:r w:rsidR="00AC2FD8">
              <w:rPr>
                <w:bCs/>
                <w:sz w:val="20"/>
                <w:szCs w:val="20"/>
              </w:rPr>
              <w:t>Diferențe</w:t>
            </w:r>
            <w:r w:rsidR="00925179">
              <w:rPr>
                <w:bCs/>
                <w:sz w:val="20"/>
                <w:szCs w:val="20"/>
              </w:rPr>
              <w:t xml:space="preserve"> față de regresia liniară multiplă.</w:t>
            </w:r>
          </w:p>
          <w:p w14:paraId="3E67CEA2" w14:textId="1D529DB7" w:rsidR="00C30180" w:rsidRPr="00C30180" w:rsidRDefault="00C30180" w:rsidP="002E0A76">
            <w:pPr>
              <w:pStyle w:val="NoSpacing"/>
              <w:numPr>
                <w:ilvl w:val="0"/>
                <w:numId w:val="20"/>
              </w:numPr>
              <w:jc w:val="both"/>
              <w:rPr>
                <w:bCs/>
                <w:sz w:val="20"/>
                <w:szCs w:val="20"/>
              </w:rPr>
            </w:pPr>
            <w:r w:rsidRPr="00C30180">
              <w:rPr>
                <w:bCs/>
                <w:sz w:val="20"/>
                <w:szCs w:val="20"/>
              </w:rPr>
              <w:t>Identificarea tipologiilor (analiza cluster)</w:t>
            </w:r>
            <w:r w:rsidR="00AC2FD8">
              <w:rPr>
                <w:bCs/>
                <w:sz w:val="20"/>
                <w:szCs w:val="20"/>
              </w:rPr>
              <w:t>. Tipuri de analiză</w:t>
            </w:r>
            <w:r w:rsidR="003A2ABB">
              <w:rPr>
                <w:bCs/>
                <w:sz w:val="20"/>
                <w:szCs w:val="20"/>
              </w:rPr>
              <w:t xml:space="preserve"> cluster, limite și diferențe față de analize similare cum este analiza de clase latente.</w:t>
            </w:r>
          </w:p>
          <w:p w14:paraId="2F6EE229" w14:textId="4806BDEF" w:rsidR="00C30180" w:rsidRPr="00C30180" w:rsidRDefault="00C30180" w:rsidP="002E0A76">
            <w:pPr>
              <w:pStyle w:val="NoSpacing"/>
              <w:numPr>
                <w:ilvl w:val="0"/>
                <w:numId w:val="20"/>
              </w:numPr>
              <w:jc w:val="both"/>
              <w:rPr>
                <w:bCs/>
                <w:sz w:val="20"/>
                <w:szCs w:val="20"/>
              </w:rPr>
            </w:pPr>
            <w:r w:rsidRPr="00C30180">
              <w:rPr>
                <w:bCs/>
                <w:sz w:val="20"/>
                <w:szCs w:val="20"/>
              </w:rPr>
              <w:t xml:space="preserve">Verificarea consistenței interne a scalelor compuse </w:t>
            </w:r>
            <w:r w:rsidR="00060B72">
              <w:rPr>
                <w:bCs/>
                <w:sz w:val="20"/>
                <w:szCs w:val="20"/>
              </w:rPr>
              <w:t xml:space="preserve">și calcularea indicilor empirici </w:t>
            </w:r>
            <w:r w:rsidRPr="00C30180">
              <w:rPr>
                <w:bCs/>
                <w:sz w:val="20"/>
                <w:szCs w:val="20"/>
              </w:rPr>
              <w:t>(Alpha Cronbach și analiza factorială exploratorie)</w:t>
            </w:r>
            <w:r w:rsidR="00060B72">
              <w:rPr>
                <w:bCs/>
                <w:sz w:val="20"/>
                <w:szCs w:val="20"/>
              </w:rPr>
              <w:t>.</w:t>
            </w:r>
          </w:p>
          <w:p w14:paraId="4BE71968" w14:textId="7307A4B4" w:rsidR="00C30180" w:rsidRPr="00C30180" w:rsidRDefault="00D20E90" w:rsidP="002E0A76">
            <w:pPr>
              <w:pStyle w:val="NoSpacing"/>
              <w:numPr>
                <w:ilvl w:val="0"/>
                <w:numId w:val="20"/>
              </w:numPr>
              <w:jc w:val="both"/>
              <w:rPr>
                <w:bCs/>
                <w:sz w:val="20"/>
                <w:szCs w:val="20"/>
              </w:rPr>
            </w:pPr>
            <w:r>
              <w:rPr>
                <w:bCs/>
                <w:sz w:val="20"/>
                <w:szCs w:val="20"/>
              </w:rPr>
              <w:t>Eșantionare: diferențe între eșantioane probabiliste și neprobabiliste; p</w:t>
            </w:r>
            <w:r w:rsidR="00C30180" w:rsidRPr="00C30180">
              <w:rPr>
                <w:bCs/>
                <w:sz w:val="20"/>
                <w:szCs w:val="20"/>
              </w:rPr>
              <w:t xml:space="preserve">roiectarea </w:t>
            </w:r>
            <w:r>
              <w:rPr>
                <w:bCs/>
                <w:sz w:val="20"/>
                <w:szCs w:val="20"/>
              </w:rPr>
              <w:t xml:space="preserve">unui eșantion multistadial. </w:t>
            </w:r>
          </w:p>
          <w:p w14:paraId="29EB316E" w14:textId="7996019E" w:rsidR="00DC4086" w:rsidRPr="00256EEC" w:rsidRDefault="00B318B3" w:rsidP="002E0A76">
            <w:pPr>
              <w:pStyle w:val="NoSpacing"/>
              <w:numPr>
                <w:ilvl w:val="0"/>
                <w:numId w:val="20"/>
              </w:numPr>
              <w:jc w:val="both"/>
              <w:rPr>
                <w:bCs/>
                <w:sz w:val="20"/>
                <w:szCs w:val="20"/>
                <w:lang w:val="en-GB"/>
              </w:rPr>
            </w:pPr>
            <w:r>
              <w:rPr>
                <w:bCs/>
                <w:sz w:val="20"/>
                <w:szCs w:val="20"/>
              </w:rPr>
              <w:t>Verificarea echivalenței dintre structura eșantionului și populației: p</w:t>
            </w:r>
            <w:r w:rsidR="00C30180" w:rsidRPr="00C30180">
              <w:rPr>
                <w:bCs/>
                <w:sz w:val="20"/>
                <w:szCs w:val="20"/>
              </w:rPr>
              <w:t>onderarea bazei de date</w:t>
            </w:r>
          </w:p>
        </w:tc>
        <w:tc>
          <w:tcPr>
            <w:tcW w:w="2169" w:type="dxa"/>
            <w:shd w:val="clear" w:color="auto" w:fill="FFFFFF"/>
          </w:tcPr>
          <w:p w14:paraId="3ED4092D" w14:textId="5B753B63" w:rsidR="004F2030" w:rsidRPr="00617542" w:rsidRDefault="00D0583D" w:rsidP="00617542">
            <w:pPr>
              <w:widowControl w:val="0"/>
              <w:autoSpaceDE w:val="0"/>
              <w:autoSpaceDN w:val="0"/>
              <w:adjustRightInd w:val="0"/>
              <w:spacing w:after="0" w:line="240" w:lineRule="auto"/>
              <w:rPr>
                <w:sz w:val="20"/>
                <w:szCs w:val="20"/>
              </w:rPr>
            </w:pPr>
            <w:r>
              <w:rPr>
                <w:sz w:val="20"/>
                <w:szCs w:val="20"/>
              </w:rPr>
              <w:t>Prelegeri, analiză a studiilor publicate în presă și/sau jurnale științifice dedicate domeniului, exemplificări pe computer în programe statistice.</w:t>
            </w:r>
          </w:p>
        </w:tc>
        <w:tc>
          <w:tcPr>
            <w:tcW w:w="2340" w:type="dxa"/>
            <w:shd w:val="clear" w:color="auto" w:fill="FFFFFF"/>
            <w:vAlign w:val="center"/>
          </w:tcPr>
          <w:p w14:paraId="6770D05F" w14:textId="77777777" w:rsidR="004F2030" w:rsidRPr="00617542" w:rsidRDefault="004F2030" w:rsidP="00617542">
            <w:pPr>
              <w:tabs>
                <w:tab w:val="left" w:pos="2225"/>
                <w:tab w:val="left" w:pos="5025"/>
                <w:tab w:val="left" w:pos="5515"/>
              </w:tabs>
              <w:spacing w:after="0" w:line="240" w:lineRule="auto"/>
              <w:rPr>
                <w:rFonts w:cs="Arial"/>
                <w:sz w:val="20"/>
                <w:szCs w:val="20"/>
              </w:rPr>
            </w:pPr>
          </w:p>
        </w:tc>
      </w:tr>
      <w:tr w:rsidR="004F2030" w:rsidRPr="00617542" w14:paraId="4D0D1687" w14:textId="77777777" w:rsidTr="00821576">
        <w:trPr>
          <w:trHeight w:val="692"/>
          <w:jc w:val="center"/>
        </w:trPr>
        <w:tc>
          <w:tcPr>
            <w:tcW w:w="9828" w:type="dxa"/>
            <w:gridSpan w:val="3"/>
            <w:shd w:val="clear" w:color="auto" w:fill="FFFFFF"/>
          </w:tcPr>
          <w:p w14:paraId="2E85EC42" w14:textId="77777777" w:rsidR="00996693" w:rsidRPr="00092C33" w:rsidRDefault="00154F3C" w:rsidP="00084489">
            <w:pPr>
              <w:spacing w:after="0" w:line="240" w:lineRule="auto"/>
              <w:textAlignment w:val="baseline"/>
              <w:rPr>
                <w:rFonts w:cs="Calibri"/>
                <w:bCs/>
                <w:sz w:val="20"/>
                <w:szCs w:val="20"/>
                <w:lang w:val="en-GB"/>
              </w:rPr>
            </w:pPr>
            <w:r w:rsidRPr="00092C33">
              <w:rPr>
                <w:rFonts w:cs="Calibri"/>
                <w:bCs/>
                <w:sz w:val="20"/>
                <w:szCs w:val="20"/>
                <w:lang w:val="en-GB"/>
              </w:rPr>
              <w:t>Bibliografie:</w:t>
            </w:r>
          </w:p>
          <w:p w14:paraId="6CAE8F91" w14:textId="77777777" w:rsidR="009B08F9" w:rsidRPr="00092C33" w:rsidRDefault="009B08F9" w:rsidP="00084489">
            <w:pPr>
              <w:spacing w:after="0" w:line="240" w:lineRule="auto"/>
              <w:textAlignment w:val="baseline"/>
              <w:rPr>
                <w:rFonts w:cs="Calibri"/>
                <w:bCs/>
                <w:sz w:val="20"/>
                <w:szCs w:val="20"/>
                <w:lang w:val="en-GB"/>
              </w:rPr>
            </w:pPr>
          </w:p>
          <w:p w14:paraId="42E0381F"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Biemer, Paul P., and Sharon L. Christ. 2008. “Constructing the Survey Weights.” In Sampling of Populations. Methods and Applications, edited by Paul S. Levy and Stanley Lemeshow, 4th ed., 489–516. Hoboken, New Jersey: Wiley.</w:t>
            </w:r>
          </w:p>
          <w:p w14:paraId="2ED5CB0A"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Easterlin, Richard A., Laura Angelescu McVey, Malgorzata Switek, Onnicha Sawangfa, and Jacqueline Smith Zweig. 2010. “The Happiness–Income Paradox Revisited.” Proceedings of the National Academy of Sciences 107: 22463–68.</w:t>
            </w:r>
          </w:p>
          <w:p w14:paraId="2F2CF974" w14:textId="0F0F3AE3" w:rsidR="000215DD" w:rsidRPr="002E0A76" w:rsidRDefault="000215DD"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Field, Andy. 2009. </w:t>
            </w:r>
            <w:r w:rsidRPr="002E0A76">
              <w:rPr>
                <w:rFonts w:cs="Calibri"/>
                <w:bCs/>
                <w:i/>
                <w:iCs/>
                <w:sz w:val="20"/>
                <w:szCs w:val="20"/>
              </w:rPr>
              <w:t>Discovering Statistics Using SPSS (and Sex and Drugs and Rock “n” Roll)</w:t>
            </w:r>
            <w:r w:rsidRPr="002E0A76">
              <w:rPr>
                <w:rFonts w:cs="Calibri"/>
                <w:bCs/>
                <w:sz w:val="20"/>
                <w:szCs w:val="20"/>
              </w:rPr>
              <w:t>. Los Angeles: SAGE.</w:t>
            </w:r>
          </w:p>
          <w:p w14:paraId="2307068B" w14:textId="4AC04185" w:rsidR="00FF68B8" w:rsidRPr="002E0A76" w:rsidRDefault="00FF68B8"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Fox, John. 1991. </w:t>
            </w:r>
            <w:r w:rsidRPr="002E0A76">
              <w:rPr>
                <w:rFonts w:cs="Calibri"/>
                <w:bCs/>
                <w:i/>
                <w:iCs/>
                <w:sz w:val="20"/>
                <w:szCs w:val="20"/>
              </w:rPr>
              <w:t>Regression Diagnostics</w:t>
            </w:r>
            <w:r w:rsidRPr="002E0A76">
              <w:rPr>
                <w:rFonts w:cs="Calibri"/>
                <w:bCs/>
                <w:sz w:val="20"/>
                <w:szCs w:val="20"/>
              </w:rPr>
              <w:t>. Sage University Paper Series on Quantitative Applications in the Social Sciences, 07-079. Newburry Park, CA: Sage.</w:t>
            </w:r>
          </w:p>
          <w:p w14:paraId="09E06A19" w14:textId="16BAE6B8" w:rsidR="00486B85" w:rsidRPr="002E0A76" w:rsidRDefault="00486B85"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Good, Phillip I., and James W. Hardin. 2003. </w:t>
            </w:r>
            <w:r w:rsidRPr="002E0A76">
              <w:rPr>
                <w:rFonts w:cs="Calibri"/>
                <w:bCs/>
                <w:i/>
                <w:iCs/>
                <w:sz w:val="20"/>
                <w:szCs w:val="20"/>
              </w:rPr>
              <w:t>Common Errors in Statistics (and How to Avoid Them)</w:t>
            </w:r>
            <w:r w:rsidRPr="002E0A76">
              <w:rPr>
                <w:rFonts w:cs="Calibri"/>
                <w:bCs/>
                <w:sz w:val="20"/>
                <w:szCs w:val="20"/>
              </w:rPr>
              <w:t>. Hoboken  NJ: Wiley-Interscience.</w:t>
            </w:r>
          </w:p>
          <w:p w14:paraId="5ADB06F0"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Hair, Joseph F., William C. Black, Barry J. Babin, and Rolph E. Anderson. 2010. Multivariate Data Analysis. A Global Perspective. Upper Saddle River  N.J.: Pearson.</w:t>
            </w:r>
          </w:p>
          <w:p w14:paraId="2DBD198C" w14:textId="5D3545CF" w:rsidR="00485860" w:rsidRPr="002E0A76" w:rsidRDefault="00485860"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King, Gary. 1986. “How Not to Lie With Statistics: Avoiding Common Mistakes in Quantitative Political Science.” </w:t>
            </w:r>
            <w:r w:rsidRPr="002E0A76">
              <w:rPr>
                <w:rFonts w:cs="Calibri"/>
                <w:bCs/>
                <w:i/>
                <w:iCs/>
                <w:sz w:val="20"/>
                <w:szCs w:val="20"/>
              </w:rPr>
              <w:t>American Journal of Political Science</w:t>
            </w:r>
            <w:r w:rsidRPr="002E0A76">
              <w:rPr>
                <w:rFonts w:cs="Calibri"/>
                <w:bCs/>
                <w:sz w:val="20"/>
                <w:szCs w:val="20"/>
              </w:rPr>
              <w:t xml:space="preserve"> 30: 666–87. </w:t>
            </w:r>
            <w:hyperlink r:id="rId5" w:history="1">
              <w:r w:rsidRPr="002E0A76">
                <w:rPr>
                  <w:rStyle w:val="Hyperlink"/>
                  <w:rFonts w:cs="Calibri"/>
                  <w:bCs/>
                  <w:color w:val="auto"/>
                  <w:sz w:val="20"/>
                  <w:szCs w:val="20"/>
                </w:rPr>
                <w:t>http://j.mp/2n6OGXk</w:t>
              </w:r>
            </w:hyperlink>
            <w:r w:rsidRPr="002E0A76">
              <w:rPr>
                <w:rFonts w:cs="Calibri"/>
                <w:bCs/>
                <w:sz w:val="20"/>
                <w:szCs w:val="20"/>
              </w:rPr>
              <w:t>.</w:t>
            </w:r>
          </w:p>
          <w:p w14:paraId="4B960734" w14:textId="06A02035" w:rsidR="004D4BAF" w:rsidRPr="002E0A76" w:rsidRDefault="004D4BAF"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King, Gary. 2006. “Publication, Publication.” </w:t>
            </w:r>
            <w:r w:rsidRPr="002E0A76">
              <w:rPr>
                <w:rFonts w:cs="Calibri"/>
                <w:bCs/>
                <w:i/>
                <w:iCs/>
                <w:sz w:val="20"/>
                <w:szCs w:val="20"/>
              </w:rPr>
              <w:t>PS: Political Science and Politics</w:t>
            </w:r>
            <w:r w:rsidRPr="002E0A76">
              <w:rPr>
                <w:rFonts w:cs="Calibri"/>
                <w:bCs/>
                <w:sz w:val="20"/>
                <w:szCs w:val="20"/>
              </w:rPr>
              <w:t xml:space="preserve"> 39: 119–25.</w:t>
            </w:r>
          </w:p>
          <w:p w14:paraId="1FA609E5"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Levy, Paul S., and Stanley Lemeshow. 2008. Sampling of Populations. Methods and Applications. 4th ed. Hoboken, New Jersey: Wiley.</w:t>
            </w:r>
          </w:p>
          <w:p w14:paraId="6AD31A0C" w14:textId="0240BBBE" w:rsidR="00A33B76" w:rsidRPr="002E0A76" w:rsidRDefault="00A33B7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Sandu, Dumitru. 1999. </w:t>
            </w:r>
            <w:r w:rsidRPr="002E0A76">
              <w:rPr>
                <w:rFonts w:cs="Calibri"/>
                <w:bCs/>
                <w:i/>
                <w:iCs/>
                <w:sz w:val="20"/>
                <w:szCs w:val="20"/>
              </w:rPr>
              <w:t>Spațiul Social Al Tranziției</w:t>
            </w:r>
            <w:r w:rsidRPr="002E0A76">
              <w:rPr>
                <w:rFonts w:cs="Calibri"/>
                <w:bCs/>
                <w:sz w:val="20"/>
                <w:szCs w:val="20"/>
              </w:rPr>
              <w:t>. Iași: Polirom.</w:t>
            </w:r>
          </w:p>
          <w:p w14:paraId="16E13694" w14:textId="05DE7ECF" w:rsidR="00F67D31" w:rsidRPr="002E0A76" w:rsidRDefault="00F67D31"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 xml:space="preserve">Sandu, Dumitru. 2011. “Social Disparities in the Regional Development and Policies of Romania.” </w:t>
            </w:r>
            <w:r w:rsidRPr="002E0A76">
              <w:rPr>
                <w:rFonts w:cs="Calibri"/>
                <w:bCs/>
                <w:i/>
                <w:iCs/>
                <w:sz w:val="20"/>
                <w:szCs w:val="20"/>
              </w:rPr>
              <w:t>International Review of Social Research</w:t>
            </w:r>
            <w:r w:rsidRPr="002E0A76">
              <w:rPr>
                <w:rFonts w:cs="Calibri"/>
                <w:bCs/>
                <w:sz w:val="20"/>
                <w:szCs w:val="20"/>
              </w:rPr>
              <w:t xml:space="preserve"> 1 (1 (februarie)): 1–30.</w:t>
            </w:r>
          </w:p>
          <w:p w14:paraId="3FD64E77"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SPSS. n.d. “IBM SPSS Statistics 23 Core System User’s Guide.”</w:t>
            </w:r>
          </w:p>
          <w:p w14:paraId="1B8CEE85"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SPSS. n.d. “IBM SPSS Statistics Base 23.”</w:t>
            </w:r>
          </w:p>
          <w:p w14:paraId="08A71C24"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Treiman, Donald J. 2007. “Growth and Determinants of Literacy in China.” In Education and Reform in China, 135–53. Oxford: Routledge.</w:t>
            </w:r>
          </w:p>
          <w:p w14:paraId="0DEF50EC"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Treiman, Donald J. 2009. Quantitative Data Analysis. Doing Social Research to Test Ideas. San Francisco, CA: John Wiley &amp; Sons, Inc.</w:t>
            </w:r>
          </w:p>
          <w:p w14:paraId="310017EC"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lastRenderedPageBreak/>
              <w:t>Vasile, Marian. 2014. Introducere în SPSS pentru cercetarea socială şi de piaţă: o perspectivă aplicată. Iaşi: Polirom.</w:t>
            </w:r>
          </w:p>
          <w:p w14:paraId="6BA27653"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Vasile, Octavian-Marian. 2008. “Stratificare Socială În România: O Analiză de Clase Latente.” Calitatea Vieții XIX (3–4): 365–388.</w:t>
            </w:r>
          </w:p>
          <w:p w14:paraId="52A233D4"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Velleman, Paul F., and Leland Wilkinson. 1993. “Nominal, Ordinal, Interval, and Ratio Typologies Are Misleading.” The American Statistician 47: 65–72.</w:t>
            </w:r>
          </w:p>
          <w:p w14:paraId="33AB3896"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Voicu, Bogdan, and Marian Vasile. 2010. “Rural-Urban Inequalities and Expansion of Tertiary Education in Romania.” Journal of Social Research &amp; Policy 1 (1): 5–24.</w:t>
            </w:r>
          </w:p>
          <w:p w14:paraId="4AA6B3E6" w14:textId="77777777" w:rsidR="006431C6" w:rsidRPr="002E0A76" w:rsidRDefault="006431C6" w:rsidP="002E0A76">
            <w:pPr>
              <w:pStyle w:val="ListParagraph"/>
              <w:numPr>
                <w:ilvl w:val="0"/>
                <w:numId w:val="26"/>
              </w:numPr>
              <w:spacing w:line="240" w:lineRule="auto"/>
              <w:ind w:left="416"/>
              <w:textAlignment w:val="baseline"/>
              <w:rPr>
                <w:rFonts w:cs="Calibri"/>
                <w:bCs/>
                <w:sz w:val="20"/>
                <w:szCs w:val="20"/>
              </w:rPr>
            </w:pPr>
            <w:r w:rsidRPr="002E0A76">
              <w:rPr>
                <w:rFonts w:cs="Calibri"/>
                <w:bCs/>
                <w:sz w:val="20"/>
                <w:szCs w:val="20"/>
              </w:rPr>
              <w:t>Voicu, Bogdan, and Marian Vasile. 2014. “Do ‘cultures of Life Satisfaction’ Travel?” Current Sociology 62 (1): 81–99. doi:10.1177/0011392113516651.</w:t>
            </w:r>
          </w:p>
          <w:p w14:paraId="62C57B03" w14:textId="78505D7C" w:rsidR="004F2030" w:rsidRPr="002E0A76" w:rsidRDefault="006431C6" w:rsidP="002E0A76">
            <w:pPr>
              <w:pStyle w:val="ListParagraph"/>
              <w:numPr>
                <w:ilvl w:val="0"/>
                <w:numId w:val="26"/>
              </w:numPr>
              <w:spacing w:line="240" w:lineRule="auto"/>
              <w:ind w:left="416"/>
              <w:textAlignment w:val="baseline"/>
              <w:rPr>
                <w:rFonts w:cs="Calibri"/>
                <w:bCs/>
                <w:color w:val="0000FF"/>
                <w:sz w:val="20"/>
                <w:szCs w:val="20"/>
                <w:lang w:val="en-GB"/>
              </w:rPr>
            </w:pPr>
            <w:r w:rsidRPr="002E0A76">
              <w:rPr>
                <w:rFonts w:cs="Calibri"/>
                <w:bCs/>
                <w:sz w:val="20"/>
                <w:szCs w:val="20"/>
              </w:rPr>
              <w:t>Winther Topp, Christian, Søren Dinesen Østergaard, Susan Søndergaard, and Per Bech. 2015. “The WHO-5 Well-Being Index: A Systematic Review of the Literature.” Psychotherapy and Psychosomatics 84: 167–176.</w:t>
            </w:r>
          </w:p>
        </w:tc>
      </w:tr>
      <w:tr w:rsidR="004F2030" w:rsidRPr="00617542" w14:paraId="37156612" w14:textId="77777777" w:rsidTr="002E6457">
        <w:trPr>
          <w:trHeight w:val="70"/>
          <w:jc w:val="center"/>
        </w:trPr>
        <w:tc>
          <w:tcPr>
            <w:tcW w:w="5319" w:type="dxa"/>
            <w:shd w:val="clear" w:color="auto" w:fill="FFFFFF"/>
          </w:tcPr>
          <w:p w14:paraId="0A261D3A" w14:textId="77777777" w:rsidR="004F2030" w:rsidRPr="00617542" w:rsidRDefault="004F2030" w:rsidP="00617542">
            <w:pPr>
              <w:spacing w:after="0" w:line="240" w:lineRule="auto"/>
              <w:jc w:val="both"/>
              <w:rPr>
                <w:rFonts w:cs="Calibri"/>
                <w:sz w:val="20"/>
                <w:szCs w:val="20"/>
              </w:rPr>
            </w:pPr>
            <w:r w:rsidRPr="00617542">
              <w:rPr>
                <w:rFonts w:cs="Calibri"/>
                <w:sz w:val="20"/>
                <w:szCs w:val="20"/>
              </w:rPr>
              <w:lastRenderedPageBreak/>
              <w:t>8. 2 Seminar/laborator</w:t>
            </w:r>
          </w:p>
        </w:tc>
        <w:tc>
          <w:tcPr>
            <w:tcW w:w="2169" w:type="dxa"/>
            <w:shd w:val="clear" w:color="auto" w:fill="FFFFFF"/>
            <w:vAlign w:val="center"/>
          </w:tcPr>
          <w:p w14:paraId="733BE7EC" w14:textId="77777777" w:rsidR="004F2030" w:rsidRPr="00617542" w:rsidRDefault="004F2030" w:rsidP="00617542">
            <w:pPr>
              <w:spacing w:after="0" w:line="240" w:lineRule="auto"/>
              <w:jc w:val="both"/>
              <w:rPr>
                <w:rFonts w:cs="Calibri"/>
                <w:sz w:val="20"/>
                <w:szCs w:val="20"/>
              </w:rPr>
            </w:pPr>
            <w:r w:rsidRPr="00617542">
              <w:rPr>
                <w:rFonts w:cs="Calibri"/>
                <w:sz w:val="20"/>
                <w:szCs w:val="20"/>
              </w:rPr>
              <w:t>Metode de predare</w:t>
            </w:r>
          </w:p>
        </w:tc>
        <w:tc>
          <w:tcPr>
            <w:tcW w:w="2340" w:type="dxa"/>
            <w:shd w:val="clear" w:color="auto" w:fill="FFFFFF"/>
            <w:vAlign w:val="center"/>
          </w:tcPr>
          <w:p w14:paraId="5C3D4F3B" w14:textId="77777777" w:rsidR="004F2030" w:rsidRPr="00617542" w:rsidRDefault="004F2030" w:rsidP="00617542">
            <w:pPr>
              <w:spacing w:after="0" w:line="240" w:lineRule="auto"/>
              <w:jc w:val="both"/>
              <w:rPr>
                <w:rFonts w:cs="Calibri"/>
                <w:sz w:val="20"/>
                <w:szCs w:val="20"/>
              </w:rPr>
            </w:pPr>
            <w:r w:rsidRPr="00617542">
              <w:rPr>
                <w:rFonts w:cs="Calibri"/>
                <w:sz w:val="20"/>
                <w:szCs w:val="20"/>
              </w:rPr>
              <w:t>Observaţii</w:t>
            </w:r>
          </w:p>
        </w:tc>
      </w:tr>
      <w:tr w:rsidR="004F2030" w:rsidRPr="00617542" w14:paraId="0EF786B5" w14:textId="77777777" w:rsidTr="002E6457">
        <w:trPr>
          <w:trHeight w:val="70"/>
          <w:jc w:val="center"/>
        </w:trPr>
        <w:tc>
          <w:tcPr>
            <w:tcW w:w="5319" w:type="dxa"/>
            <w:shd w:val="clear" w:color="auto" w:fill="FFFFFF"/>
          </w:tcPr>
          <w:p w14:paraId="5774A88F" w14:textId="77777777" w:rsidR="00380BA3" w:rsidRPr="002E0A76" w:rsidRDefault="00380BA3" w:rsidP="00380BA3">
            <w:pPr>
              <w:pStyle w:val="NoSpacing"/>
              <w:rPr>
                <w:b/>
                <w:bCs/>
                <w:sz w:val="20"/>
                <w:szCs w:val="20"/>
                <w:lang w:val="en-GB"/>
              </w:rPr>
            </w:pPr>
            <w:r w:rsidRPr="002E0A76">
              <w:rPr>
                <w:b/>
                <w:bCs/>
                <w:sz w:val="20"/>
                <w:szCs w:val="20"/>
                <w:lang w:val="en-GB"/>
              </w:rPr>
              <w:t>Tematica:</w:t>
            </w:r>
          </w:p>
          <w:p w14:paraId="31736A3D" w14:textId="77777777" w:rsidR="00380BA3" w:rsidRDefault="00380BA3" w:rsidP="00380BA3">
            <w:pPr>
              <w:pStyle w:val="NoSpacing"/>
              <w:rPr>
                <w:bCs/>
                <w:sz w:val="20"/>
                <w:szCs w:val="20"/>
                <w:lang w:val="en-GB"/>
              </w:rPr>
            </w:pPr>
          </w:p>
          <w:p w14:paraId="33BF7C67" w14:textId="77777777" w:rsidR="00380BA3" w:rsidRPr="00C30180" w:rsidRDefault="00380BA3" w:rsidP="002E0A76">
            <w:pPr>
              <w:pStyle w:val="NoSpacing"/>
              <w:numPr>
                <w:ilvl w:val="0"/>
                <w:numId w:val="24"/>
              </w:numPr>
              <w:jc w:val="both"/>
              <w:rPr>
                <w:bCs/>
                <w:sz w:val="20"/>
                <w:szCs w:val="20"/>
              </w:rPr>
            </w:pPr>
            <w:r>
              <w:rPr>
                <w:bCs/>
                <w:sz w:val="20"/>
                <w:szCs w:val="20"/>
              </w:rPr>
              <w:t>Vizualizarea diferenței între microdate, date agregate, date multinivel. Manipularea unei baze de date: recodificare, calcularea unor variabile, unire, agregare etc.</w:t>
            </w:r>
          </w:p>
          <w:p w14:paraId="541457E1" w14:textId="77777777" w:rsidR="00380BA3" w:rsidRPr="00C30180" w:rsidRDefault="00380BA3" w:rsidP="002E0A76">
            <w:pPr>
              <w:pStyle w:val="NoSpacing"/>
              <w:numPr>
                <w:ilvl w:val="0"/>
                <w:numId w:val="24"/>
              </w:numPr>
              <w:jc w:val="both"/>
              <w:rPr>
                <w:bCs/>
                <w:sz w:val="20"/>
                <w:szCs w:val="20"/>
              </w:rPr>
            </w:pPr>
            <w:r>
              <w:rPr>
                <w:bCs/>
                <w:sz w:val="20"/>
                <w:szCs w:val="20"/>
              </w:rPr>
              <w:t>Exemplu de m</w:t>
            </w:r>
            <w:r w:rsidRPr="00C30180">
              <w:rPr>
                <w:bCs/>
                <w:sz w:val="20"/>
                <w:szCs w:val="20"/>
              </w:rPr>
              <w:t>odel explicativ când variabila dependentă este metrică (regresia liniară multiplă)</w:t>
            </w:r>
            <w:r>
              <w:rPr>
                <w:bCs/>
                <w:sz w:val="20"/>
                <w:szCs w:val="20"/>
              </w:rPr>
              <w:t>. Interpretarea conceptelor esențiale: coeficient de regresie nestandardizat, nivel de semnificație, interval de încredere, reziduuri etc. Verificarea asumpțiilor esențiale: multicoliniaritate, relație liniară, homoscedasticitate etc.</w:t>
            </w:r>
          </w:p>
          <w:p w14:paraId="2B7C3220" w14:textId="77777777" w:rsidR="00380BA3" w:rsidRPr="00C30180" w:rsidRDefault="00380BA3" w:rsidP="002E0A76">
            <w:pPr>
              <w:pStyle w:val="NoSpacing"/>
              <w:numPr>
                <w:ilvl w:val="0"/>
                <w:numId w:val="24"/>
              </w:numPr>
              <w:jc w:val="both"/>
              <w:rPr>
                <w:bCs/>
                <w:sz w:val="20"/>
                <w:szCs w:val="20"/>
              </w:rPr>
            </w:pPr>
            <w:r>
              <w:rPr>
                <w:bCs/>
                <w:sz w:val="20"/>
                <w:szCs w:val="20"/>
              </w:rPr>
              <w:t>Exemplu de m</w:t>
            </w:r>
            <w:r w:rsidRPr="00C30180">
              <w:rPr>
                <w:bCs/>
                <w:sz w:val="20"/>
                <w:szCs w:val="20"/>
              </w:rPr>
              <w:t>odel explicativ când variabila dependentă implică prezența/absența unei caracteristici (regresia logistică binară)</w:t>
            </w:r>
            <w:r>
              <w:rPr>
                <w:bCs/>
                <w:sz w:val="20"/>
                <w:szCs w:val="20"/>
              </w:rPr>
              <w:t>. Interpretarea conceptelor esențiale: coeficient de regresie nestandardizat, exp(B), nivel de semnificație, interval de încredere.</w:t>
            </w:r>
          </w:p>
          <w:p w14:paraId="569BB1DE" w14:textId="77777777" w:rsidR="00380BA3" w:rsidRPr="00C30180" w:rsidRDefault="00380BA3" w:rsidP="002E0A76">
            <w:pPr>
              <w:pStyle w:val="NoSpacing"/>
              <w:numPr>
                <w:ilvl w:val="0"/>
                <w:numId w:val="24"/>
              </w:numPr>
              <w:jc w:val="both"/>
              <w:rPr>
                <w:bCs/>
                <w:sz w:val="20"/>
                <w:szCs w:val="20"/>
              </w:rPr>
            </w:pPr>
            <w:r>
              <w:rPr>
                <w:bCs/>
                <w:sz w:val="20"/>
                <w:szCs w:val="20"/>
              </w:rPr>
              <w:t>Exemplu de identificare a</w:t>
            </w:r>
            <w:r w:rsidRPr="00C30180">
              <w:rPr>
                <w:bCs/>
                <w:sz w:val="20"/>
                <w:szCs w:val="20"/>
              </w:rPr>
              <w:t xml:space="preserve"> tipologiilor </w:t>
            </w:r>
            <w:r>
              <w:rPr>
                <w:bCs/>
                <w:sz w:val="20"/>
                <w:szCs w:val="20"/>
              </w:rPr>
              <w:t xml:space="preserve">– stiluri de viață </w:t>
            </w:r>
            <w:r w:rsidRPr="00C30180">
              <w:rPr>
                <w:bCs/>
                <w:sz w:val="20"/>
                <w:szCs w:val="20"/>
              </w:rPr>
              <w:t>(analiza cluster)</w:t>
            </w:r>
            <w:r>
              <w:rPr>
                <w:bCs/>
                <w:sz w:val="20"/>
                <w:szCs w:val="20"/>
              </w:rPr>
              <w:t>. Realizarea unei analize cluster ierarhice.</w:t>
            </w:r>
          </w:p>
          <w:p w14:paraId="2E036CFD" w14:textId="77777777" w:rsidR="00380BA3" w:rsidRPr="00C30180" w:rsidRDefault="00380BA3" w:rsidP="002E0A76">
            <w:pPr>
              <w:pStyle w:val="NoSpacing"/>
              <w:numPr>
                <w:ilvl w:val="0"/>
                <w:numId w:val="24"/>
              </w:numPr>
              <w:jc w:val="both"/>
              <w:rPr>
                <w:bCs/>
                <w:sz w:val="20"/>
                <w:szCs w:val="20"/>
              </w:rPr>
            </w:pPr>
            <w:r>
              <w:rPr>
                <w:bCs/>
                <w:sz w:val="20"/>
                <w:szCs w:val="20"/>
              </w:rPr>
              <w:t>Exemplu de v</w:t>
            </w:r>
            <w:r w:rsidRPr="00C30180">
              <w:rPr>
                <w:bCs/>
                <w:sz w:val="20"/>
                <w:szCs w:val="20"/>
              </w:rPr>
              <w:t xml:space="preserve">erificarea consistenței interne a scalelor compuse </w:t>
            </w:r>
            <w:r>
              <w:rPr>
                <w:bCs/>
                <w:sz w:val="20"/>
                <w:szCs w:val="20"/>
              </w:rPr>
              <w:t xml:space="preserve">și calcularea indicilor empirici folosind diferite formule </w:t>
            </w:r>
            <w:r w:rsidRPr="00C30180">
              <w:rPr>
                <w:bCs/>
                <w:sz w:val="20"/>
                <w:szCs w:val="20"/>
              </w:rPr>
              <w:t>(Alpha Cronbach și analiza factorială exploratorie)</w:t>
            </w:r>
            <w:r>
              <w:rPr>
                <w:bCs/>
                <w:sz w:val="20"/>
                <w:szCs w:val="20"/>
              </w:rPr>
              <w:t>.</w:t>
            </w:r>
          </w:p>
          <w:p w14:paraId="4C4D7377" w14:textId="77777777" w:rsidR="00380BA3" w:rsidRDefault="00380BA3" w:rsidP="002E0A76">
            <w:pPr>
              <w:pStyle w:val="NoSpacing"/>
              <w:numPr>
                <w:ilvl w:val="0"/>
                <w:numId w:val="24"/>
              </w:numPr>
              <w:jc w:val="both"/>
              <w:rPr>
                <w:bCs/>
                <w:sz w:val="20"/>
                <w:szCs w:val="20"/>
              </w:rPr>
            </w:pPr>
            <w:r>
              <w:rPr>
                <w:bCs/>
                <w:sz w:val="20"/>
                <w:szCs w:val="20"/>
              </w:rPr>
              <w:t>Exemplu de eșantionare: p</w:t>
            </w:r>
            <w:r w:rsidRPr="00C30180">
              <w:rPr>
                <w:bCs/>
                <w:sz w:val="20"/>
                <w:szCs w:val="20"/>
              </w:rPr>
              <w:t xml:space="preserve">roiectarea </w:t>
            </w:r>
            <w:r>
              <w:rPr>
                <w:bCs/>
                <w:sz w:val="20"/>
                <w:szCs w:val="20"/>
              </w:rPr>
              <w:t xml:space="preserve">unui eșantion multistadial. </w:t>
            </w:r>
          </w:p>
          <w:p w14:paraId="4AF99FFF" w14:textId="52538761" w:rsidR="004F2030" w:rsidRPr="00380BA3" w:rsidRDefault="00380BA3" w:rsidP="002E0A76">
            <w:pPr>
              <w:pStyle w:val="NoSpacing"/>
              <w:numPr>
                <w:ilvl w:val="0"/>
                <w:numId w:val="24"/>
              </w:numPr>
              <w:jc w:val="both"/>
              <w:rPr>
                <w:bCs/>
                <w:sz w:val="20"/>
                <w:szCs w:val="20"/>
              </w:rPr>
            </w:pPr>
            <w:r w:rsidRPr="00380BA3">
              <w:rPr>
                <w:bCs/>
                <w:sz w:val="20"/>
                <w:szCs w:val="20"/>
              </w:rPr>
              <w:t>Verificarea echivalenței dintre structura eșantionului și populației: ponderarea bazei de date</w:t>
            </w:r>
          </w:p>
        </w:tc>
        <w:tc>
          <w:tcPr>
            <w:tcW w:w="2169" w:type="dxa"/>
            <w:shd w:val="clear" w:color="auto" w:fill="FFFFFF"/>
          </w:tcPr>
          <w:p w14:paraId="657BE335" w14:textId="697D6FCC" w:rsidR="004F2030" w:rsidRPr="00617542" w:rsidRDefault="00380BA3" w:rsidP="00617542">
            <w:pPr>
              <w:spacing w:after="0" w:line="240" w:lineRule="auto"/>
              <w:jc w:val="center"/>
              <w:rPr>
                <w:rFonts w:cs="Calibri"/>
                <w:sz w:val="20"/>
                <w:szCs w:val="20"/>
              </w:rPr>
            </w:pPr>
            <w:r>
              <w:rPr>
                <w:rFonts w:cs="Calibri"/>
                <w:sz w:val="20"/>
                <w:szCs w:val="20"/>
              </w:rPr>
              <w:t>Sesiuni practice de laborator</w:t>
            </w:r>
          </w:p>
        </w:tc>
        <w:tc>
          <w:tcPr>
            <w:tcW w:w="2340" w:type="dxa"/>
            <w:shd w:val="clear" w:color="auto" w:fill="FFFFFF"/>
          </w:tcPr>
          <w:p w14:paraId="5CC865D5" w14:textId="77777777" w:rsidR="004F2030" w:rsidRPr="00617542" w:rsidRDefault="004F2030" w:rsidP="00617542">
            <w:pPr>
              <w:spacing w:after="0" w:line="240" w:lineRule="auto"/>
              <w:rPr>
                <w:rFonts w:cs="Calibri"/>
                <w:sz w:val="20"/>
                <w:szCs w:val="20"/>
              </w:rPr>
            </w:pPr>
          </w:p>
        </w:tc>
      </w:tr>
      <w:tr w:rsidR="004F2030" w:rsidRPr="00617542" w14:paraId="58B2B6CA" w14:textId="77777777" w:rsidTr="00821576">
        <w:trPr>
          <w:trHeight w:val="70"/>
          <w:jc w:val="center"/>
        </w:trPr>
        <w:tc>
          <w:tcPr>
            <w:tcW w:w="9828" w:type="dxa"/>
            <w:gridSpan w:val="3"/>
            <w:shd w:val="clear" w:color="auto" w:fill="FFFFFF"/>
          </w:tcPr>
          <w:p w14:paraId="5E3E661E" w14:textId="2F4AC164" w:rsidR="00A65B3C" w:rsidRPr="002E0A76" w:rsidRDefault="00A65B3C" w:rsidP="00F67BF7">
            <w:pPr>
              <w:spacing w:after="0" w:line="240" w:lineRule="auto"/>
              <w:textAlignment w:val="baseline"/>
              <w:rPr>
                <w:rFonts w:cs="Calibri"/>
                <w:b/>
                <w:bCs/>
                <w:sz w:val="20"/>
                <w:szCs w:val="20"/>
              </w:rPr>
            </w:pPr>
            <w:r w:rsidRPr="002E0A76">
              <w:rPr>
                <w:rFonts w:cs="Calibri"/>
                <w:b/>
                <w:bCs/>
                <w:sz w:val="20"/>
                <w:szCs w:val="20"/>
              </w:rPr>
              <w:t>Bibliografie</w:t>
            </w:r>
          </w:p>
          <w:p w14:paraId="1AE0708E" w14:textId="77777777" w:rsidR="00A65B3C" w:rsidRDefault="00A65B3C" w:rsidP="00F67BF7">
            <w:pPr>
              <w:spacing w:after="0" w:line="240" w:lineRule="auto"/>
              <w:textAlignment w:val="baseline"/>
              <w:rPr>
                <w:rFonts w:cs="Calibri"/>
                <w:bCs/>
                <w:sz w:val="20"/>
                <w:szCs w:val="20"/>
              </w:rPr>
            </w:pPr>
          </w:p>
          <w:p w14:paraId="1A057E02"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Biemer, Paul P., and Sharon L. Christ. 2008. “Constructing the Survey Weights.” In Sampling of Populations. Methods and Applications, edited by Paul S. Levy and Stanley Lemeshow, 4th ed., 489–516. Hoboken, New Jersey: Wiley.</w:t>
            </w:r>
          </w:p>
          <w:p w14:paraId="5FBFCF7E"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Easterlin, Richard A., Laura Angelescu McVey, Malgorzata Switek, Onnicha Sawangfa, and Jacqueline Smith Zweig. 2010. “The Happiness–Income Paradox Revisited.” Proceedings of the National Academy of Sciences 107: 22463–68.</w:t>
            </w:r>
          </w:p>
          <w:p w14:paraId="5C87FA86"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Field, Andy. 2009. </w:t>
            </w:r>
            <w:r w:rsidRPr="002E0A76">
              <w:rPr>
                <w:rFonts w:cs="Calibri"/>
                <w:bCs/>
                <w:i/>
                <w:iCs/>
                <w:sz w:val="20"/>
                <w:szCs w:val="20"/>
              </w:rPr>
              <w:t>Discovering Statistics Using SPSS (and Sex and Drugs and Rock “n” Roll)</w:t>
            </w:r>
            <w:r w:rsidRPr="002E0A76">
              <w:rPr>
                <w:rFonts w:cs="Calibri"/>
                <w:bCs/>
                <w:sz w:val="20"/>
                <w:szCs w:val="20"/>
              </w:rPr>
              <w:t>. Los Angeles: SAGE.</w:t>
            </w:r>
          </w:p>
          <w:p w14:paraId="67A2DA24"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Fox, John. 1991. </w:t>
            </w:r>
            <w:r w:rsidRPr="002E0A76">
              <w:rPr>
                <w:rFonts w:cs="Calibri"/>
                <w:bCs/>
                <w:i/>
                <w:iCs/>
                <w:sz w:val="20"/>
                <w:szCs w:val="20"/>
              </w:rPr>
              <w:t>Regression Diagnostics</w:t>
            </w:r>
            <w:r w:rsidRPr="002E0A76">
              <w:rPr>
                <w:rFonts w:cs="Calibri"/>
                <w:bCs/>
                <w:sz w:val="20"/>
                <w:szCs w:val="20"/>
              </w:rPr>
              <w:t>. Sage University Paper Series on Quantitative Applications in the Social Sciences, 07-079. Newburry Park, CA: Sage.</w:t>
            </w:r>
          </w:p>
          <w:p w14:paraId="6D9793C2"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Good, Phillip I., and James W. Hardin. 2003. </w:t>
            </w:r>
            <w:r w:rsidRPr="002E0A76">
              <w:rPr>
                <w:rFonts w:cs="Calibri"/>
                <w:bCs/>
                <w:i/>
                <w:iCs/>
                <w:sz w:val="20"/>
                <w:szCs w:val="20"/>
              </w:rPr>
              <w:t>Common Errors in Statistics (and How to Avoid Them)</w:t>
            </w:r>
            <w:r w:rsidRPr="002E0A76">
              <w:rPr>
                <w:rFonts w:cs="Calibri"/>
                <w:bCs/>
                <w:sz w:val="20"/>
                <w:szCs w:val="20"/>
              </w:rPr>
              <w:t>. Hoboken  NJ: Wiley-Interscience.</w:t>
            </w:r>
          </w:p>
          <w:p w14:paraId="6B0C5CE7"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Hair, Joseph F., William C. Black, Barry J. Babin, and Rolph E. Anderson. 2010. Multivariate Data Analysis. A Global Perspective. Upper Saddle River  N.J.: Pearson.</w:t>
            </w:r>
          </w:p>
          <w:p w14:paraId="54550B9E"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King, Gary. 1986. “How Not to Lie With Statistics: Avoiding Common Mistakes in Quantitative Political Science.” </w:t>
            </w:r>
            <w:r w:rsidRPr="002E0A76">
              <w:rPr>
                <w:rFonts w:cs="Calibri"/>
                <w:bCs/>
                <w:i/>
                <w:iCs/>
                <w:sz w:val="20"/>
                <w:szCs w:val="20"/>
              </w:rPr>
              <w:lastRenderedPageBreak/>
              <w:t>American Journal of Political Science</w:t>
            </w:r>
            <w:r w:rsidRPr="002E0A76">
              <w:rPr>
                <w:rFonts w:cs="Calibri"/>
                <w:bCs/>
                <w:sz w:val="20"/>
                <w:szCs w:val="20"/>
              </w:rPr>
              <w:t xml:space="preserve"> 30: 666–87. </w:t>
            </w:r>
            <w:hyperlink r:id="rId6" w:history="1">
              <w:r w:rsidRPr="002E0A76">
                <w:rPr>
                  <w:rStyle w:val="Hyperlink"/>
                  <w:rFonts w:cs="Calibri"/>
                  <w:bCs/>
                  <w:color w:val="auto"/>
                  <w:sz w:val="20"/>
                  <w:szCs w:val="20"/>
                </w:rPr>
                <w:t>http://j.mp/2n6OGXk</w:t>
              </w:r>
            </w:hyperlink>
            <w:r w:rsidRPr="002E0A76">
              <w:rPr>
                <w:rFonts w:cs="Calibri"/>
                <w:bCs/>
                <w:sz w:val="20"/>
                <w:szCs w:val="20"/>
              </w:rPr>
              <w:t>.</w:t>
            </w:r>
          </w:p>
          <w:p w14:paraId="5DAB966C"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King, Gary. 2006. “Publication, Publication.” </w:t>
            </w:r>
            <w:r w:rsidRPr="002E0A76">
              <w:rPr>
                <w:rFonts w:cs="Calibri"/>
                <w:bCs/>
                <w:i/>
                <w:iCs/>
                <w:sz w:val="20"/>
                <w:szCs w:val="20"/>
              </w:rPr>
              <w:t>PS: Political Science and Politics</w:t>
            </w:r>
            <w:r w:rsidRPr="002E0A76">
              <w:rPr>
                <w:rFonts w:cs="Calibri"/>
                <w:bCs/>
                <w:sz w:val="20"/>
                <w:szCs w:val="20"/>
              </w:rPr>
              <w:t xml:space="preserve"> 39: 119–25.</w:t>
            </w:r>
          </w:p>
          <w:p w14:paraId="1AB687E6"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Levy, Paul S., and Stanley Lemeshow. 2008. Sampling of Populations. Methods and Applications. 4th ed. Hoboken, New Jersey: Wiley.</w:t>
            </w:r>
          </w:p>
          <w:p w14:paraId="67885426"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Sandu, Dumitru. 1999. </w:t>
            </w:r>
            <w:r w:rsidRPr="002E0A76">
              <w:rPr>
                <w:rFonts w:cs="Calibri"/>
                <w:bCs/>
                <w:i/>
                <w:iCs/>
                <w:sz w:val="20"/>
                <w:szCs w:val="20"/>
              </w:rPr>
              <w:t>Spațiul Social Al Tranziției</w:t>
            </w:r>
            <w:r w:rsidRPr="002E0A76">
              <w:rPr>
                <w:rFonts w:cs="Calibri"/>
                <w:bCs/>
                <w:sz w:val="20"/>
                <w:szCs w:val="20"/>
              </w:rPr>
              <w:t>. Iași: Polirom.</w:t>
            </w:r>
          </w:p>
          <w:p w14:paraId="74112E96"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 xml:space="preserve">Sandu, Dumitru. 2011. “Social Disparities in the Regional Development and Policies of Romania.” </w:t>
            </w:r>
            <w:r w:rsidRPr="002E0A76">
              <w:rPr>
                <w:rFonts w:cs="Calibri"/>
                <w:bCs/>
                <w:i/>
                <w:iCs/>
                <w:sz w:val="20"/>
                <w:szCs w:val="20"/>
              </w:rPr>
              <w:t>International Review of Social Research</w:t>
            </w:r>
            <w:r w:rsidRPr="002E0A76">
              <w:rPr>
                <w:rFonts w:cs="Calibri"/>
                <w:bCs/>
                <w:sz w:val="20"/>
                <w:szCs w:val="20"/>
              </w:rPr>
              <w:t xml:space="preserve"> 1 (1 (februarie)): 1–30.</w:t>
            </w:r>
          </w:p>
          <w:p w14:paraId="52352933"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SPSS. n.d. “IBM SPSS Statistics 23 Core System User’s Guide.”</w:t>
            </w:r>
          </w:p>
          <w:p w14:paraId="5C7A7B58"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SPSS. n.d. “IBM SPSS Statistics Base 23.”</w:t>
            </w:r>
          </w:p>
          <w:p w14:paraId="61DAB56F"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Treiman, Donald J. 2007. “Growth and Determinants of Literacy in China.” In Education and Reform in China, 135–53. Oxford: Routledge.</w:t>
            </w:r>
          </w:p>
          <w:p w14:paraId="1E6F54B1"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Treiman, Donald J. 2009. Quantitative Data Analysis. Doing Social Research to Test Ideas. San Francisco, CA: John Wiley &amp; Sons, Inc.</w:t>
            </w:r>
          </w:p>
          <w:p w14:paraId="3010DD53"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Vasile, Marian. 2014. Introducere în SPSS pentru cercetarea socială şi de piaţă: o perspectivă aplicată. Iaşi: Polirom.</w:t>
            </w:r>
          </w:p>
          <w:p w14:paraId="12077686"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Vasile, Octavian-Marian. 2008. “Stratificare Socială În România: O Analiză de Clase Latente.” Calitatea Vieții XIX (3–4): 365–388.</w:t>
            </w:r>
          </w:p>
          <w:p w14:paraId="435A9D17"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Velleman, Paul F., and Leland Wilkinson. 1993. “Nominal, Ordinal, Interval, and Ratio Typologies Are Misleading.” The American Statistician 47: 65–72.</w:t>
            </w:r>
          </w:p>
          <w:p w14:paraId="06494DDB"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Voicu, Bogdan, and Marian Vasile. 2010. “Rural-Urban Inequalities and Expansion of Tertiary Education in Romania.” Journal of Social Research &amp; Policy 1 (1): 5–24.</w:t>
            </w:r>
          </w:p>
          <w:p w14:paraId="453C7D83" w14:textId="77777777" w:rsidR="00F67BF7" w:rsidRPr="002E0A76" w:rsidRDefault="00F67BF7" w:rsidP="002E0A76">
            <w:pPr>
              <w:pStyle w:val="ListParagraph"/>
              <w:numPr>
                <w:ilvl w:val="0"/>
                <w:numId w:val="27"/>
              </w:numPr>
              <w:spacing w:line="240" w:lineRule="auto"/>
              <w:ind w:left="416"/>
              <w:textAlignment w:val="baseline"/>
              <w:rPr>
                <w:rFonts w:cs="Calibri"/>
                <w:bCs/>
                <w:sz w:val="20"/>
                <w:szCs w:val="20"/>
              </w:rPr>
            </w:pPr>
            <w:r w:rsidRPr="002E0A76">
              <w:rPr>
                <w:rFonts w:cs="Calibri"/>
                <w:bCs/>
                <w:sz w:val="20"/>
                <w:szCs w:val="20"/>
              </w:rPr>
              <w:t>Voicu, Bogdan, and Marian Vasile. 2014. “Do ‘cultures of Life Satisfaction’ Travel?” Current Sociology 62 (1): 81–99. doi:10.1177/0011392113516651.</w:t>
            </w:r>
          </w:p>
          <w:p w14:paraId="48F77790" w14:textId="3CA7D1D9" w:rsidR="004F2030" w:rsidRPr="008905B3" w:rsidRDefault="00F67BF7" w:rsidP="002E0A76">
            <w:pPr>
              <w:pStyle w:val="NoSpacing"/>
              <w:numPr>
                <w:ilvl w:val="0"/>
                <w:numId w:val="27"/>
              </w:numPr>
              <w:ind w:left="416"/>
              <w:rPr>
                <w:bCs/>
                <w:sz w:val="20"/>
                <w:szCs w:val="20"/>
              </w:rPr>
            </w:pPr>
            <w:r w:rsidRPr="002E0A76">
              <w:rPr>
                <w:rFonts w:cs="Calibri"/>
                <w:bCs/>
                <w:sz w:val="20"/>
                <w:szCs w:val="20"/>
              </w:rPr>
              <w:t>Winther Topp, Christian, Søren Dinesen Østergaard, Susan Søndergaard, and Per Bech. 2015. “The WHO-5 Well-Being Index: A Systematic Review of the Literature.” Psychotherapy and Psychosomatics 84: 167–176.</w:t>
            </w:r>
          </w:p>
        </w:tc>
      </w:tr>
    </w:tbl>
    <w:p w14:paraId="5B1B374D" w14:textId="77777777"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17542" w14:paraId="3D370644" w14:textId="77777777" w:rsidTr="00821576">
        <w:trPr>
          <w:trHeight w:val="169"/>
        </w:trPr>
        <w:tc>
          <w:tcPr>
            <w:tcW w:w="9828" w:type="dxa"/>
            <w:tcBorders>
              <w:top w:val="nil"/>
              <w:left w:val="nil"/>
              <w:right w:val="nil"/>
            </w:tcBorders>
          </w:tcPr>
          <w:p w14:paraId="3E256F99" w14:textId="77777777" w:rsidR="00D63626" w:rsidRPr="00617542" w:rsidRDefault="00D63626" w:rsidP="00617542">
            <w:pPr>
              <w:spacing w:after="0" w:line="240" w:lineRule="auto"/>
              <w:jc w:val="both"/>
              <w:rPr>
                <w:b/>
                <w:sz w:val="20"/>
                <w:szCs w:val="20"/>
              </w:rPr>
            </w:pPr>
            <w:r w:rsidRPr="00617542">
              <w:rPr>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617542" w14:paraId="0730C316" w14:textId="77777777" w:rsidTr="00821576">
        <w:trPr>
          <w:trHeight w:val="713"/>
        </w:trPr>
        <w:tc>
          <w:tcPr>
            <w:tcW w:w="9828" w:type="dxa"/>
          </w:tcPr>
          <w:p w14:paraId="02F835B3" w14:textId="5D210E35" w:rsidR="00D63626" w:rsidRPr="00617542" w:rsidRDefault="00EC187F" w:rsidP="00261BF9">
            <w:pPr>
              <w:spacing w:after="0" w:line="240" w:lineRule="auto"/>
              <w:jc w:val="both"/>
              <w:rPr>
                <w:sz w:val="20"/>
                <w:szCs w:val="20"/>
              </w:rPr>
            </w:pPr>
            <w:r>
              <w:rPr>
                <w:sz w:val="20"/>
                <w:szCs w:val="20"/>
              </w:rPr>
              <w:t>Metodele de predare sunt gândite pentru înțelegerea cât mai facilă a conținutului teoretic și empiric al cursului, a abordărilor publicate în jurnale științifice cu prestigiu internațional</w:t>
            </w:r>
            <w:r w:rsidR="00261BF9">
              <w:rPr>
                <w:sz w:val="20"/>
                <w:szCs w:val="20"/>
              </w:rPr>
              <w:t xml:space="preserve"> și rapoarte</w:t>
            </w:r>
            <w:r w:rsidR="00D93B73">
              <w:rPr>
                <w:sz w:val="20"/>
                <w:szCs w:val="20"/>
              </w:rPr>
              <w:t xml:space="preserve"> de cercetare</w:t>
            </w:r>
            <w:r>
              <w:rPr>
                <w:sz w:val="20"/>
                <w:szCs w:val="20"/>
              </w:rPr>
              <w:t>.</w:t>
            </w:r>
            <w:r w:rsidR="001320F1">
              <w:rPr>
                <w:sz w:val="20"/>
                <w:szCs w:val="20"/>
              </w:rPr>
              <w:t xml:space="preserve"> </w:t>
            </w:r>
            <w:r w:rsidR="00DD024F">
              <w:rPr>
                <w:sz w:val="20"/>
                <w:szCs w:val="20"/>
              </w:rPr>
              <w:t>După acest curs studenții vor putea participa în proiecte de cercetare în calitate de analiști de date și cercetători cu capacitatea de interpretare a conținutului tehnic și teoretic social.</w:t>
            </w:r>
          </w:p>
        </w:tc>
      </w:tr>
    </w:tbl>
    <w:p w14:paraId="74B8D92A" w14:textId="77777777" w:rsidR="004F2030" w:rsidRPr="00617542" w:rsidRDefault="004F2030" w:rsidP="00617542">
      <w:pPr>
        <w:widowControl w:val="0"/>
        <w:autoSpaceDE w:val="0"/>
        <w:autoSpaceDN w:val="0"/>
        <w:adjustRightInd w:val="0"/>
        <w:spacing w:after="0" w:line="240" w:lineRule="auto"/>
        <w:rPr>
          <w:sz w:val="20"/>
          <w:szCs w:val="20"/>
        </w:rPr>
      </w:pPr>
    </w:p>
    <w:p w14:paraId="72701D9A" w14:textId="77777777"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617542" w14:paraId="11A46E70" w14:textId="77777777" w:rsidTr="00821576">
        <w:trPr>
          <w:trHeight w:val="232"/>
          <w:jc w:val="center"/>
        </w:trPr>
        <w:tc>
          <w:tcPr>
            <w:tcW w:w="9828" w:type="dxa"/>
            <w:gridSpan w:val="4"/>
            <w:tcBorders>
              <w:top w:val="nil"/>
              <w:left w:val="nil"/>
              <w:right w:val="nil"/>
            </w:tcBorders>
          </w:tcPr>
          <w:p w14:paraId="522C8984" w14:textId="77777777" w:rsidR="00D63626" w:rsidRPr="00617542" w:rsidRDefault="00D63626" w:rsidP="00617542">
            <w:pPr>
              <w:spacing w:after="0" w:line="240" w:lineRule="auto"/>
              <w:rPr>
                <w:b/>
                <w:sz w:val="20"/>
                <w:szCs w:val="20"/>
              </w:rPr>
            </w:pPr>
            <w:r w:rsidRPr="00617542">
              <w:rPr>
                <w:b/>
                <w:sz w:val="20"/>
                <w:szCs w:val="20"/>
              </w:rPr>
              <w:t>10. Evaluare</w:t>
            </w:r>
          </w:p>
        </w:tc>
      </w:tr>
      <w:tr w:rsidR="00D63626" w:rsidRPr="00617542" w14:paraId="1E0B454A" w14:textId="77777777" w:rsidTr="00821576">
        <w:trPr>
          <w:trHeight w:val="190"/>
          <w:jc w:val="center"/>
        </w:trPr>
        <w:tc>
          <w:tcPr>
            <w:tcW w:w="2088" w:type="dxa"/>
            <w:vAlign w:val="center"/>
          </w:tcPr>
          <w:p w14:paraId="6C2D7E39" w14:textId="77777777" w:rsidR="00D63626" w:rsidRPr="00617542" w:rsidRDefault="00D63626" w:rsidP="00617542">
            <w:pPr>
              <w:spacing w:after="0" w:line="240" w:lineRule="auto"/>
              <w:rPr>
                <w:sz w:val="20"/>
                <w:szCs w:val="20"/>
              </w:rPr>
            </w:pPr>
            <w:r w:rsidRPr="00617542">
              <w:rPr>
                <w:sz w:val="20"/>
                <w:szCs w:val="20"/>
              </w:rPr>
              <w:t>Tip activitate</w:t>
            </w:r>
          </w:p>
        </w:tc>
        <w:tc>
          <w:tcPr>
            <w:tcW w:w="2700" w:type="dxa"/>
            <w:shd w:val="clear" w:color="auto" w:fill="FFFFFF"/>
            <w:vAlign w:val="center"/>
          </w:tcPr>
          <w:p w14:paraId="2850521C" w14:textId="77777777" w:rsidR="00D63626" w:rsidRPr="00617542" w:rsidRDefault="00D63626" w:rsidP="00617542">
            <w:pPr>
              <w:spacing w:after="0" w:line="240" w:lineRule="auto"/>
              <w:rPr>
                <w:sz w:val="20"/>
                <w:szCs w:val="20"/>
              </w:rPr>
            </w:pPr>
            <w:r w:rsidRPr="00617542">
              <w:rPr>
                <w:sz w:val="20"/>
                <w:szCs w:val="20"/>
              </w:rPr>
              <w:t>10.1 Criterii de evaluare</w:t>
            </w:r>
          </w:p>
        </w:tc>
        <w:tc>
          <w:tcPr>
            <w:tcW w:w="3600" w:type="dxa"/>
            <w:vAlign w:val="center"/>
          </w:tcPr>
          <w:p w14:paraId="2C6ACA53" w14:textId="77777777" w:rsidR="00D63626" w:rsidRPr="00617542" w:rsidRDefault="00D63626" w:rsidP="00617542">
            <w:pPr>
              <w:spacing w:after="0" w:line="240" w:lineRule="auto"/>
              <w:rPr>
                <w:sz w:val="20"/>
                <w:szCs w:val="20"/>
              </w:rPr>
            </w:pPr>
            <w:r w:rsidRPr="00617542">
              <w:rPr>
                <w:sz w:val="20"/>
                <w:szCs w:val="20"/>
              </w:rPr>
              <w:t>10.2 Metode de evaluare</w:t>
            </w:r>
          </w:p>
        </w:tc>
        <w:tc>
          <w:tcPr>
            <w:tcW w:w="1440" w:type="dxa"/>
            <w:vAlign w:val="center"/>
          </w:tcPr>
          <w:p w14:paraId="17E096F0" w14:textId="77777777" w:rsidR="00D63626" w:rsidRPr="00617542" w:rsidRDefault="00D63626" w:rsidP="00617542">
            <w:pPr>
              <w:spacing w:after="0" w:line="240" w:lineRule="auto"/>
              <w:rPr>
                <w:sz w:val="20"/>
                <w:szCs w:val="20"/>
              </w:rPr>
            </w:pPr>
            <w:r w:rsidRPr="00617542">
              <w:rPr>
                <w:sz w:val="20"/>
                <w:szCs w:val="20"/>
              </w:rPr>
              <w:t>10.3 Pondere din nota finală</w:t>
            </w:r>
          </w:p>
        </w:tc>
      </w:tr>
      <w:tr w:rsidR="00D63626" w:rsidRPr="00617542" w14:paraId="35B148A6" w14:textId="77777777" w:rsidTr="00821576">
        <w:trPr>
          <w:trHeight w:val="455"/>
          <w:jc w:val="center"/>
        </w:trPr>
        <w:tc>
          <w:tcPr>
            <w:tcW w:w="2088" w:type="dxa"/>
            <w:vAlign w:val="center"/>
          </w:tcPr>
          <w:p w14:paraId="316DE207" w14:textId="77777777"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14:paraId="5F84FE95" w14:textId="0079F534" w:rsidR="00D63626" w:rsidRPr="008F6C60" w:rsidRDefault="008F6C60" w:rsidP="00617542">
            <w:pPr>
              <w:spacing w:after="0" w:line="240" w:lineRule="auto"/>
              <w:jc w:val="both"/>
              <w:rPr>
                <w:sz w:val="20"/>
                <w:szCs w:val="20"/>
              </w:rPr>
            </w:pPr>
            <w:r w:rsidRPr="008F6C60">
              <w:rPr>
                <w:sz w:val="20"/>
                <w:szCs w:val="20"/>
              </w:rPr>
              <w:t>Examen</w:t>
            </w:r>
          </w:p>
        </w:tc>
        <w:tc>
          <w:tcPr>
            <w:tcW w:w="3600" w:type="dxa"/>
          </w:tcPr>
          <w:p w14:paraId="0C278461" w14:textId="44EE33D8" w:rsidR="006270F0" w:rsidRPr="00DB38DA" w:rsidRDefault="006270F0" w:rsidP="00DB38DA">
            <w:pPr>
              <w:spacing w:line="240" w:lineRule="auto"/>
              <w:rPr>
                <w:sz w:val="20"/>
                <w:szCs w:val="20"/>
              </w:rPr>
            </w:pPr>
            <w:r w:rsidRPr="007F548D">
              <w:rPr>
                <w:sz w:val="20"/>
                <w:szCs w:val="20"/>
              </w:rPr>
              <w:t>Test scris în sesiunea de examene</w:t>
            </w:r>
          </w:p>
        </w:tc>
        <w:tc>
          <w:tcPr>
            <w:tcW w:w="1440" w:type="dxa"/>
          </w:tcPr>
          <w:p w14:paraId="630E4671" w14:textId="453F9E57" w:rsidR="00D63626" w:rsidRPr="002E0A76" w:rsidRDefault="00F1426B" w:rsidP="00DB38DA">
            <w:pPr>
              <w:spacing w:after="0" w:line="240" w:lineRule="auto"/>
              <w:rPr>
                <w:b/>
                <w:sz w:val="20"/>
                <w:szCs w:val="20"/>
              </w:rPr>
            </w:pPr>
            <w:r w:rsidRPr="002E0A76">
              <w:rPr>
                <w:b/>
                <w:sz w:val="20"/>
                <w:szCs w:val="20"/>
              </w:rPr>
              <w:t>50%</w:t>
            </w:r>
          </w:p>
        </w:tc>
      </w:tr>
      <w:tr w:rsidR="00D63626" w:rsidRPr="00617542" w14:paraId="4CEBFAB1" w14:textId="77777777" w:rsidTr="00821576">
        <w:trPr>
          <w:trHeight w:val="548"/>
          <w:jc w:val="center"/>
        </w:trPr>
        <w:tc>
          <w:tcPr>
            <w:tcW w:w="2088" w:type="dxa"/>
            <w:vAlign w:val="center"/>
          </w:tcPr>
          <w:p w14:paraId="6D3CDBD9" w14:textId="77777777" w:rsidR="00D63626" w:rsidRPr="00617542" w:rsidRDefault="00D63626" w:rsidP="00617542">
            <w:pPr>
              <w:spacing w:after="0" w:line="240" w:lineRule="auto"/>
              <w:rPr>
                <w:sz w:val="20"/>
                <w:szCs w:val="20"/>
              </w:rPr>
            </w:pPr>
            <w:r w:rsidRPr="00617542">
              <w:rPr>
                <w:sz w:val="20"/>
                <w:szCs w:val="20"/>
              </w:rPr>
              <w:t>10.5 Seminar/laborator</w:t>
            </w:r>
          </w:p>
        </w:tc>
        <w:tc>
          <w:tcPr>
            <w:tcW w:w="2700" w:type="dxa"/>
            <w:shd w:val="clear" w:color="auto" w:fill="FFFFFF"/>
          </w:tcPr>
          <w:p w14:paraId="52CB01FA" w14:textId="46663AAE" w:rsidR="00D63626" w:rsidRPr="00617542" w:rsidRDefault="00DB38DA" w:rsidP="00617542">
            <w:pPr>
              <w:spacing w:after="0" w:line="240" w:lineRule="auto"/>
              <w:rPr>
                <w:sz w:val="20"/>
                <w:szCs w:val="20"/>
              </w:rPr>
            </w:pPr>
            <w:r w:rsidRPr="008F6C60">
              <w:rPr>
                <w:sz w:val="20"/>
                <w:szCs w:val="20"/>
              </w:rPr>
              <w:t>Examen</w:t>
            </w:r>
          </w:p>
        </w:tc>
        <w:tc>
          <w:tcPr>
            <w:tcW w:w="3600" w:type="dxa"/>
          </w:tcPr>
          <w:p w14:paraId="5117AE42" w14:textId="0E1CFFAA" w:rsidR="00D63626" w:rsidRPr="00617542" w:rsidRDefault="006270F0" w:rsidP="006270F0">
            <w:pPr>
              <w:spacing w:line="240" w:lineRule="auto"/>
              <w:rPr>
                <w:sz w:val="20"/>
                <w:szCs w:val="20"/>
              </w:rPr>
            </w:pPr>
            <w:r w:rsidRPr="00DB38DA">
              <w:rPr>
                <w:sz w:val="20"/>
                <w:szCs w:val="20"/>
              </w:rPr>
              <w:t>Test scris în timpul semestrului după parcurgerea a 50% din tematică</w:t>
            </w:r>
          </w:p>
        </w:tc>
        <w:tc>
          <w:tcPr>
            <w:tcW w:w="1440" w:type="dxa"/>
          </w:tcPr>
          <w:p w14:paraId="1484FD09" w14:textId="34AA5B6E" w:rsidR="00D63626" w:rsidRPr="002E0A76" w:rsidRDefault="00DB38DA" w:rsidP="00617542">
            <w:pPr>
              <w:spacing w:after="0" w:line="240" w:lineRule="auto"/>
              <w:rPr>
                <w:b/>
                <w:sz w:val="20"/>
                <w:szCs w:val="20"/>
              </w:rPr>
            </w:pPr>
            <w:r w:rsidRPr="002E0A76">
              <w:rPr>
                <w:b/>
                <w:sz w:val="20"/>
                <w:szCs w:val="20"/>
              </w:rPr>
              <w:t>50%</w:t>
            </w:r>
          </w:p>
        </w:tc>
      </w:tr>
      <w:tr w:rsidR="00D63626" w:rsidRPr="00617542" w14:paraId="722ECF9F" w14:textId="77777777" w:rsidTr="00821576">
        <w:trPr>
          <w:trHeight w:val="170"/>
          <w:jc w:val="center"/>
        </w:trPr>
        <w:tc>
          <w:tcPr>
            <w:tcW w:w="9828" w:type="dxa"/>
            <w:gridSpan w:val="4"/>
          </w:tcPr>
          <w:p w14:paraId="13FD2987" w14:textId="77777777" w:rsidR="00D63626" w:rsidRPr="00617542" w:rsidRDefault="00D63626" w:rsidP="00617542">
            <w:pPr>
              <w:spacing w:after="0" w:line="240" w:lineRule="auto"/>
              <w:rPr>
                <w:sz w:val="20"/>
                <w:szCs w:val="20"/>
              </w:rPr>
            </w:pPr>
            <w:r w:rsidRPr="00617542">
              <w:rPr>
                <w:sz w:val="20"/>
                <w:szCs w:val="20"/>
              </w:rPr>
              <w:t>10.6 Standard minim de performanţă</w:t>
            </w:r>
          </w:p>
        </w:tc>
      </w:tr>
      <w:tr w:rsidR="00D63626" w:rsidRPr="00617542" w14:paraId="11AF4F23" w14:textId="77777777" w:rsidTr="00821576">
        <w:trPr>
          <w:trHeight w:val="471"/>
          <w:jc w:val="center"/>
        </w:trPr>
        <w:tc>
          <w:tcPr>
            <w:tcW w:w="9828" w:type="dxa"/>
            <w:gridSpan w:val="4"/>
          </w:tcPr>
          <w:p w14:paraId="08DFEDB8" w14:textId="5C2C0789" w:rsidR="00D63626" w:rsidRPr="00617542" w:rsidRDefault="00AE54DC" w:rsidP="00AE54DC">
            <w:pPr>
              <w:spacing w:after="0" w:line="240" w:lineRule="auto"/>
              <w:rPr>
                <w:sz w:val="20"/>
                <w:szCs w:val="20"/>
              </w:rPr>
            </w:pPr>
            <w:r>
              <w:rPr>
                <w:sz w:val="20"/>
                <w:szCs w:val="20"/>
              </w:rPr>
              <w:t xml:space="preserve">Participanții la curs trebuie să cunoască și să înțeleagă corect cel puțin un concept discutat în cadrul </w:t>
            </w:r>
            <w:r w:rsidR="00383BD1">
              <w:rPr>
                <w:sz w:val="20"/>
                <w:szCs w:val="20"/>
              </w:rPr>
              <w:t>fiecărui element enumerat</w:t>
            </w:r>
            <w:r>
              <w:rPr>
                <w:sz w:val="20"/>
                <w:szCs w:val="20"/>
              </w:rPr>
              <w:t xml:space="preserve"> în Tematică.</w:t>
            </w:r>
          </w:p>
        </w:tc>
      </w:tr>
    </w:tbl>
    <w:p w14:paraId="0D7BBA66" w14:textId="77777777" w:rsidR="00E77EF5" w:rsidRPr="00617542" w:rsidRDefault="00E77EF5" w:rsidP="00617542">
      <w:pPr>
        <w:widowControl w:val="0"/>
        <w:autoSpaceDE w:val="0"/>
        <w:autoSpaceDN w:val="0"/>
        <w:adjustRightInd w:val="0"/>
        <w:spacing w:after="0" w:line="240" w:lineRule="auto"/>
        <w:rPr>
          <w:sz w:val="20"/>
          <w:szCs w:val="20"/>
        </w:rPr>
      </w:pPr>
    </w:p>
    <w:p w14:paraId="5EAA95DF" w14:textId="0624B7BD"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Data complet</w:t>
      </w:r>
      <w:r w:rsidR="003D0ABE">
        <w:rPr>
          <w:sz w:val="20"/>
          <w:szCs w:val="20"/>
        </w:rPr>
        <w:t>ă</w:t>
      </w:r>
      <w:r w:rsidRPr="00617542">
        <w:rPr>
          <w:sz w:val="20"/>
          <w:szCs w:val="20"/>
        </w:rPr>
        <w:t>rii</w:t>
      </w:r>
      <w:r w:rsidRPr="00617542">
        <w:rPr>
          <w:sz w:val="20"/>
          <w:szCs w:val="20"/>
        </w:rPr>
        <w:tab/>
      </w:r>
      <w:r w:rsidRPr="00617542">
        <w:rPr>
          <w:sz w:val="20"/>
          <w:szCs w:val="20"/>
        </w:rPr>
        <w:tab/>
      </w:r>
      <w:r w:rsidRPr="00617542">
        <w:rPr>
          <w:sz w:val="20"/>
          <w:szCs w:val="20"/>
        </w:rPr>
        <w:tab/>
        <w:t>Semn</w:t>
      </w:r>
      <w:r w:rsidR="002E0A76">
        <w:rPr>
          <w:sz w:val="20"/>
          <w:szCs w:val="20"/>
        </w:rPr>
        <w:t>ă</w:t>
      </w:r>
      <w:r w:rsidRPr="00617542">
        <w:rPr>
          <w:sz w:val="20"/>
          <w:szCs w:val="20"/>
        </w:rPr>
        <w:t>tura titular curs</w:t>
      </w:r>
      <w:r w:rsidRPr="00617542">
        <w:rPr>
          <w:sz w:val="20"/>
          <w:szCs w:val="20"/>
        </w:rPr>
        <w:tab/>
      </w:r>
      <w:r w:rsidRPr="00617542">
        <w:rPr>
          <w:sz w:val="20"/>
          <w:szCs w:val="20"/>
        </w:rPr>
        <w:tab/>
        <w:t>Semn</w:t>
      </w:r>
      <w:r w:rsidR="002E0A76">
        <w:rPr>
          <w:sz w:val="20"/>
          <w:szCs w:val="20"/>
        </w:rPr>
        <w:t>ă</w:t>
      </w:r>
      <w:r w:rsidRPr="00617542">
        <w:rPr>
          <w:sz w:val="20"/>
          <w:szCs w:val="20"/>
        </w:rPr>
        <w:t>tura titularului de seminar</w:t>
      </w:r>
    </w:p>
    <w:p w14:paraId="51447C67" w14:textId="066D8AD5" w:rsidR="00E14EB6" w:rsidRPr="00617542" w:rsidRDefault="002E0A76" w:rsidP="00617542">
      <w:pPr>
        <w:widowControl w:val="0"/>
        <w:autoSpaceDE w:val="0"/>
        <w:autoSpaceDN w:val="0"/>
        <w:adjustRightInd w:val="0"/>
        <w:spacing w:after="0" w:line="240" w:lineRule="auto"/>
        <w:rPr>
          <w:sz w:val="20"/>
          <w:szCs w:val="20"/>
        </w:rPr>
      </w:pPr>
      <w:r>
        <w:rPr>
          <w:sz w:val="20"/>
          <w:szCs w:val="20"/>
        </w:rPr>
        <w:t>01</w:t>
      </w:r>
      <w:r w:rsidR="00C61B06">
        <w:rPr>
          <w:sz w:val="20"/>
          <w:szCs w:val="20"/>
        </w:rPr>
        <w:t>.</w:t>
      </w:r>
      <w:r>
        <w:rPr>
          <w:sz w:val="20"/>
          <w:szCs w:val="20"/>
        </w:rPr>
        <w:t>10</w:t>
      </w:r>
      <w:r w:rsidR="00C61B06">
        <w:rPr>
          <w:sz w:val="20"/>
          <w:szCs w:val="20"/>
        </w:rPr>
        <w:t>.201</w:t>
      </w:r>
      <w:r>
        <w:rPr>
          <w:sz w:val="20"/>
          <w:szCs w:val="20"/>
        </w:rPr>
        <w:t>8</w:t>
      </w:r>
    </w:p>
    <w:p w14:paraId="4B6566F1" w14:textId="53274796" w:rsidR="00542E8B" w:rsidRPr="00617542" w:rsidRDefault="00E56134"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21376" behindDoc="1" locked="0" layoutInCell="0" allowOverlap="1" wp14:anchorId="23FCDB8E" wp14:editId="6DC25442">
                <wp:simplePos x="0" y="0"/>
                <wp:positionH relativeFrom="column">
                  <wp:posOffset>3060065</wp:posOffset>
                </wp:positionH>
                <wp:positionV relativeFrom="paragraph">
                  <wp:posOffset>-5033010</wp:posOffset>
                </wp:positionV>
                <wp:extent cx="13335" cy="12700"/>
                <wp:effectExtent l="2540" t="0" r="3175" b="635"/>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E3397"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Pr>
          <w:noProof/>
          <w:sz w:val="20"/>
          <w:szCs w:val="20"/>
        </w:rPr>
        <mc:AlternateContent>
          <mc:Choice Requires="wps">
            <w:drawing>
              <wp:anchor distT="0" distB="0" distL="114300" distR="114300" simplePos="0" relativeHeight="251622400" behindDoc="1" locked="0" layoutInCell="0" allowOverlap="1" wp14:anchorId="367F942E" wp14:editId="3EFB629D">
                <wp:simplePos x="0" y="0"/>
                <wp:positionH relativeFrom="column">
                  <wp:posOffset>4596765</wp:posOffset>
                </wp:positionH>
                <wp:positionV relativeFrom="paragraph">
                  <wp:posOffset>-5033010</wp:posOffset>
                </wp:positionV>
                <wp:extent cx="12700" cy="12700"/>
                <wp:effectExtent l="0" t="0" r="635" b="635"/>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58EE"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23424" behindDoc="1" locked="0" layoutInCell="0" allowOverlap="1" wp14:anchorId="57646806" wp14:editId="68690C8B">
                <wp:simplePos x="0" y="0"/>
                <wp:positionH relativeFrom="column">
                  <wp:posOffset>6133465</wp:posOffset>
                </wp:positionH>
                <wp:positionV relativeFrom="paragraph">
                  <wp:posOffset>-5033010</wp:posOffset>
                </wp:positionV>
                <wp:extent cx="12700" cy="12700"/>
                <wp:effectExtent l="0" t="0" r="0" b="635"/>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2938"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24448" behindDoc="1" locked="0" layoutInCell="0" allowOverlap="1" wp14:anchorId="41F79AAD" wp14:editId="414C582B">
                <wp:simplePos x="0" y="0"/>
                <wp:positionH relativeFrom="column">
                  <wp:posOffset>3060065</wp:posOffset>
                </wp:positionH>
                <wp:positionV relativeFrom="paragraph">
                  <wp:posOffset>-3207385</wp:posOffset>
                </wp:positionV>
                <wp:extent cx="13335" cy="13335"/>
                <wp:effectExtent l="2540" t="2540" r="3175" b="3175"/>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6383"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Pr>
          <w:noProof/>
          <w:sz w:val="20"/>
          <w:szCs w:val="20"/>
        </w:rPr>
        <mc:AlternateContent>
          <mc:Choice Requires="wps">
            <w:drawing>
              <wp:anchor distT="0" distB="0" distL="114300" distR="114300" simplePos="0" relativeHeight="251625472" behindDoc="1" locked="0" layoutInCell="0" allowOverlap="1" wp14:anchorId="52F5B949" wp14:editId="51322A3A">
                <wp:simplePos x="0" y="0"/>
                <wp:positionH relativeFrom="column">
                  <wp:posOffset>-635</wp:posOffset>
                </wp:positionH>
                <wp:positionV relativeFrom="paragraph">
                  <wp:posOffset>-2761615</wp:posOffset>
                </wp:positionV>
                <wp:extent cx="13335" cy="12700"/>
                <wp:effectExtent l="0" t="635" r="0" b="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5563"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26496" behindDoc="1" locked="0" layoutInCell="0" allowOverlap="1" wp14:anchorId="37D20893" wp14:editId="45CF766F">
                <wp:simplePos x="0" y="0"/>
                <wp:positionH relativeFrom="column">
                  <wp:posOffset>4596765</wp:posOffset>
                </wp:positionH>
                <wp:positionV relativeFrom="paragraph">
                  <wp:posOffset>-3207385</wp:posOffset>
                </wp:positionV>
                <wp:extent cx="12700" cy="13335"/>
                <wp:effectExtent l="0" t="2540" r="635" b="3175"/>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B843"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Pr>
          <w:noProof/>
          <w:sz w:val="20"/>
          <w:szCs w:val="20"/>
        </w:rPr>
        <mc:AlternateContent>
          <mc:Choice Requires="wps">
            <w:drawing>
              <wp:anchor distT="0" distB="0" distL="114300" distR="114300" simplePos="0" relativeHeight="251627520" behindDoc="1" locked="0" layoutInCell="0" allowOverlap="1" wp14:anchorId="0F9FCE31" wp14:editId="2886882A">
                <wp:simplePos x="0" y="0"/>
                <wp:positionH relativeFrom="column">
                  <wp:posOffset>3070860</wp:posOffset>
                </wp:positionH>
                <wp:positionV relativeFrom="paragraph">
                  <wp:posOffset>-2761615</wp:posOffset>
                </wp:positionV>
                <wp:extent cx="12700" cy="12700"/>
                <wp:effectExtent l="3810" t="635" r="2540" b="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9D54"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28544" behindDoc="1" locked="0" layoutInCell="0" allowOverlap="1" wp14:anchorId="00B5D8AA" wp14:editId="69B579F4">
                <wp:simplePos x="0" y="0"/>
                <wp:positionH relativeFrom="column">
                  <wp:posOffset>6133465</wp:posOffset>
                </wp:positionH>
                <wp:positionV relativeFrom="paragraph">
                  <wp:posOffset>-3207385</wp:posOffset>
                </wp:positionV>
                <wp:extent cx="12700" cy="13335"/>
                <wp:effectExtent l="0" t="2540" r="0" b="3175"/>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29802"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Pr>
          <w:noProof/>
          <w:sz w:val="20"/>
          <w:szCs w:val="20"/>
        </w:rPr>
        <mc:AlternateContent>
          <mc:Choice Requires="wps">
            <w:drawing>
              <wp:anchor distT="0" distB="0" distL="114300" distR="114300" simplePos="0" relativeHeight="251629568" behindDoc="1" locked="0" layoutInCell="0" allowOverlap="1" wp14:anchorId="5B45A156" wp14:editId="52CD14DB">
                <wp:simplePos x="0" y="0"/>
                <wp:positionH relativeFrom="column">
                  <wp:posOffset>4607560</wp:posOffset>
                </wp:positionH>
                <wp:positionV relativeFrom="paragraph">
                  <wp:posOffset>-2761615</wp:posOffset>
                </wp:positionV>
                <wp:extent cx="12700" cy="12700"/>
                <wp:effectExtent l="0" t="635" r="0" b="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42CF"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30592" behindDoc="1" locked="0" layoutInCell="0" allowOverlap="1" wp14:anchorId="194B4733" wp14:editId="61ECAD74">
                <wp:simplePos x="0" y="0"/>
                <wp:positionH relativeFrom="column">
                  <wp:posOffset>-635</wp:posOffset>
                </wp:positionH>
                <wp:positionV relativeFrom="paragraph">
                  <wp:posOffset>-2304415</wp:posOffset>
                </wp:positionV>
                <wp:extent cx="13335" cy="12700"/>
                <wp:effectExtent l="0" t="635" r="0" b="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98CB6"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1616" behindDoc="1" locked="0" layoutInCell="0" allowOverlap="1" wp14:anchorId="77F71E21" wp14:editId="5E81C96F">
                <wp:simplePos x="0" y="0"/>
                <wp:positionH relativeFrom="column">
                  <wp:posOffset>4596765</wp:posOffset>
                </wp:positionH>
                <wp:positionV relativeFrom="paragraph">
                  <wp:posOffset>-2749550</wp:posOffset>
                </wp:positionV>
                <wp:extent cx="12700" cy="12700"/>
                <wp:effectExtent l="0" t="3175" r="635" b="3175"/>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6044"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32640" behindDoc="1" locked="0" layoutInCell="0" allowOverlap="1" wp14:anchorId="5E4BD771" wp14:editId="0E63055D">
                <wp:simplePos x="0" y="0"/>
                <wp:positionH relativeFrom="column">
                  <wp:posOffset>3070860</wp:posOffset>
                </wp:positionH>
                <wp:positionV relativeFrom="paragraph">
                  <wp:posOffset>-2304415</wp:posOffset>
                </wp:positionV>
                <wp:extent cx="12700" cy="12700"/>
                <wp:effectExtent l="3810" t="635" r="2540" b="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4D76"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33664" behindDoc="1" locked="0" layoutInCell="0" allowOverlap="1" wp14:anchorId="1E94E2D8" wp14:editId="72D3B4A6">
                <wp:simplePos x="0" y="0"/>
                <wp:positionH relativeFrom="column">
                  <wp:posOffset>4607560</wp:posOffset>
                </wp:positionH>
                <wp:positionV relativeFrom="paragraph">
                  <wp:posOffset>-2304415</wp:posOffset>
                </wp:positionV>
                <wp:extent cx="12700" cy="12700"/>
                <wp:effectExtent l="0" t="635" r="0" b="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49B1"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34688" behindDoc="1" locked="0" layoutInCell="0" allowOverlap="1" wp14:anchorId="50CF354F" wp14:editId="011F2869">
                <wp:simplePos x="0" y="0"/>
                <wp:positionH relativeFrom="column">
                  <wp:posOffset>-635</wp:posOffset>
                </wp:positionH>
                <wp:positionV relativeFrom="paragraph">
                  <wp:posOffset>-1849120</wp:posOffset>
                </wp:positionV>
                <wp:extent cx="13335" cy="13335"/>
                <wp:effectExtent l="0" t="0" r="0" b="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7160"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Pr>
          <w:noProof/>
          <w:sz w:val="20"/>
          <w:szCs w:val="20"/>
        </w:rPr>
        <mc:AlternateContent>
          <mc:Choice Requires="wps">
            <w:drawing>
              <wp:anchor distT="0" distB="0" distL="114300" distR="114300" simplePos="0" relativeHeight="251635712" behindDoc="1" locked="0" layoutInCell="0" allowOverlap="1" wp14:anchorId="383D046C" wp14:editId="1A3619C4">
                <wp:simplePos x="0" y="0"/>
                <wp:positionH relativeFrom="column">
                  <wp:posOffset>4596765</wp:posOffset>
                </wp:positionH>
                <wp:positionV relativeFrom="paragraph">
                  <wp:posOffset>-2292350</wp:posOffset>
                </wp:positionV>
                <wp:extent cx="12700" cy="12700"/>
                <wp:effectExtent l="0" t="3175" r="635" b="3175"/>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AA56"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Pr>
          <w:noProof/>
          <w:sz w:val="20"/>
          <w:szCs w:val="20"/>
        </w:rPr>
        <mc:AlternateContent>
          <mc:Choice Requires="wps">
            <w:drawing>
              <wp:anchor distT="0" distB="0" distL="114300" distR="114300" simplePos="0" relativeHeight="251636736" behindDoc="1" locked="0" layoutInCell="0" allowOverlap="1" wp14:anchorId="17DF6C38" wp14:editId="0253D1FA">
                <wp:simplePos x="0" y="0"/>
                <wp:positionH relativeFrom="column">
                  <wp:posOffset>3070860</wp:posOffset>
                </wp:positionH>
                <wp:positionV relativeFrom="paragraph">
                  <wp:posOffset>-1849120</wp:posOffset>
                </wp:positionV>
                <wp:extent cx="12700" cy="13335"/>
                <wp:effectExtent l="3810" t="0" r="2540" b="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9713"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7760" behindDoc="1" locked="0" layoutInCell="0" allowOverlap="1" wp14:anchorId="714750AB" wp14:editId="681B2322">
                <wp:simplePos x="0" y="0"/>
                <wp:positionH relativeFrom="column">
                  <wp:posOffset>4607560</wp:posOffset>
                </wp:positionH>
                <wp:positionV relativeFrom="paragraph">
                  <wp:posOffset>-1849120</wp:posOffset>
                </wp:positionV>
                <wp:extent cx="12700" cy="13335"/>
                <wp:effectExtent l="0" t="0" r="0" b="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1533"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38784" behindDoc="1" locked="0" layoutInCell="0" allowOverlap="1" wp14:anchorId="57EEB664" wp14:editId="6B615885">
                <wp:simplePos x="0" y="0"/>
                <wp:positionH relativeFrom="column">
                  <wp:posOffset>-635</wp:posOffset>
                </wp:positionH>
                <wp:positionV relativeFrom="paragraph">
                  <wp:posOffset>-1391920</wp:posOffset>
                </wp:positionV>
                <wp:extent cx="13335" cy="13335"/>
                <wp:effectExtent l="0" t="0" r="0" b="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B7D5"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39808" behindDoc="1" locked="0" layoutInCell="0" allowOverlap="1" wp14:anchorId="7BD80758" wp14:editId="6F0F93C8">
                <wp:simplePos x="0" y="0"/>
                <wp:positionH relativeFrom="column">
                  <wp:posOffset>4596765</wp:posOffset>
                </wp:positionH>
                <wp:positionV relativeFrom="paragraph">
                  <wp:posOffset>-1836420</wp:posOffset>
                </wp:positionV>
                <wp:extent cx="12700" cy="12700"/>
                <wp:effectExtent l="0" t="1905" r="635" b="4445"/>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622CF"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40832" behindDoc="1" locked="0" layoutInCell="0" allowOverlap="1" wp14:anchorId="299EC630" wp14:editId="6C97C48C">
                <wp:simplePos x="0" y="0"/>
                <wp:positionH relativeFrom="column">
                  <wp:posOffset>3070860</wp:posOffset>
                </wp:positionH>
                <wp:positionV relativeFrom="paragraph">
                  <wp:posOffset>-1391920</wp:posOffset>
                </wp:positionV>
                <wp:extent cx="12700" cy="13335"/>
                <wp:effectExtent l="3810" t="0" r="2540" b="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1B7BD"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41856" behindDoc="1" locked="0" layoutInCell="0" allowOverlap="1" wp14:anchorId="4B25E5CB" wp14:editId="1DDE3A56">
                <wp:simplePos x="0" y="0"/>
                <wp:positionH relativeFrom="column">
                  <wp:posOffset>4607560</wp:posOffset>
                </wp:positionH>
                <wp:positionV relativeFrom="paragraph">
                  <wp:posOffset>-1391920</wp:posOffset>
                </wp:positionV>
                <wp:extent cx="12700" cy="13335"/>
                <wp:effectExtent l="0" t="0" r="0" b="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B616"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42880" behindDoc="1" locked="0" layoutInCell="0" allowOverlap="1" wp14:anchorId="07ED8C18" wp14:editId="7DD0663A">
                <wp:simplePos x="0" y="0"/>
                <wp:positionH relativeFrom="column">
                  <wp:posOffset>3060065</wp:posOffset>
                </wp:positionH>
                <wp:positionV relativeFrom="paragraph">
                  <wp:posOffset>-1379220</wp:posOffset>
                </wp:positionV>
                <wp:extent cx="13335" cy="12700"/>
                <wp:effectExtent l="2540" t="1905" r="3175" b="4445"/>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7117"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Pr>
          <w:noProof/>
          <w:sz w:val="20"/>
          <w:szCs w:val="20"/>
        </w:rPr>
        <mc:AlternateContent>
          <mc:Choice Requires="wps">
            <w:drawing>
              <wp:anchor distT="0" distB="0" distL="114300" distR="114300" simplePos="0" relativeHeight="251643904" behindDoc="1" locked="0" layoutInCell="0" allowOverlap="1" wp14:anchorId="3F24250C" wp14:editId="75F3B6D8">
                <wp:simplePos x="0" y="0"/>
                <wp:positionH relativeFrom="column">
                  <wp:posOffset>-635</wp:posOffset>
                </wp:positionH>
                <wp:positionV relativeFrom="paragraph">
                  <wp:posOffset>-934085</wp:posOffset>
                </wp:positionV>
                <wp:extent cx="13335" cy="12700"/>
                <wp:effectExtent l="0" t="0" r="0" b="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6DB8"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4928" behindDoc="1" locked="0" layoutInCell="0" allowOverlap="1" wp14:anchorId="68AE1D44" wp14:editId="350980F0">
                <wp:simplePos x="0" y="0"/>
                <wp:positionH relativeFrom="column">
                  <wp:posOffset>4596765</wp:posOffset>
                </wp:positionH>
                <wp:positionV relativeFrom="paragraph">
                  <wp:posOffset>-1379220</wp:posOffset>
                </wp:positionV>
                <wp:extent cx="12700" cy="12700"/>
                <wp:effectExtent l="0" t="1905" r="635" b="4445"/>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6478"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Pr>
          <w:noProof/>
          <w:sz w:val="20"/>
          <w:szCs w:val="20"/>
        </w:rPr>
        <mc:AlternateContent>
          <mc:Choice Requires="wps">
            <w:drawing>
              <wp:anchor distT="0" distB="0" distL="114300" distR="114300" simplePos="0" relativeHeight="251645952" behindDoc="1" locked="0" layoutInCell="0" allowOverlap="1" wp14:anchorId="7AA5A6B8" wp14:editId="79EA3C00">
                <wp:simplePos x="0" y="0"/>
                <wp:positionH relativeFrom="column">
                  <wp:posOffset>3070860</wp:posOffset>
                </wp:positionH>
                <wp:positionV relativeFrom="paragraph">
                  <wp:posOffset>-934085</wp:posOffset>
                </wp:positionV>
                <wp:extent cx="12700" cy="12700"/>
                <wp:effectExtent l="3810" t="0" r="2540" b="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868E"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6976" behindDoc="1" locked="0" layoutInCell="0" allowOverlap="1" wp14:anchorId="3FF9EC10" wp14:editId="468D2523">
                <wp:simplePos x="0" y="0"/>
                <wp:positionH relativeFrom="column">
                  <wp:posOffset>6133465</wp:posOffset>
                </wp:positionH>
                <wp:positionV relativeFrom="paragraph">
                  <wp:posOffset>-1379220</wp:posOffset>
                </wp:positionV>
                <wp:extent cx="12700" cy="12700"/>
                <wp:effectExtent l="0" t="1905" r="0" b="4445"/>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BBE2"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Pr>
          <w:noProof/>
          <w:sz w:val="20"/>
          <w:szCs w:val="20"/>
        </w:rPr>
        <mc:AlternateContent>
          <mc:Choice Requires="wps">
            <w:drawing>
              <wp:anchor distT="0" distB="0" distL="114300" distR="114300" simplePos="0" relativeHeight="251648000" behindDoc="1" locked="0" layoutInCell="0" allowOverlap="1" wp14:anchorId="71E1E82B" wp14:editId="6B5BD590">
                <wp:simplePos x="0" y="0"/>
                <wp:positionH relativeFrom="column">
                  <wp:posOffset>4607560</wp:posOffset>
                </wp:positionH>
                <wp:positionV relativeFrom="paragraph">
                  <wp:posOffset>-934085</wp:posOffset>
                </wp:positionV>
                <wp:extent cx="12700" cy="12700"/>
                <wp:effectExtent l="0" t="0" r="0" b="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7EB6A"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49024" behindDoc="1" locked="0" layoutInCell="0" allowOverlap="1" wp14:anchorId="0294A8F8" wp14:editId="1A4B0087">
                <wp:simplePos x="0" y="0"/>
                <wp:positionH relativeFrom="column">
                  <wp:posOffset>-635</wp:posOffset>
                </wp:positionH>
                <wp:positionV relativeFrom="paragraph">
                  <wp:posOffset>-478790</wp:posOffset>
                </wp:positionV>
                <wp:extent cx="13335" cy="13335"/>
                <wp:effectExtent l="0" t="0" r="0" b="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E532"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Pr>
          <w:noProof/>
          <w:sz w:val="20"/>
          <w:szCs w:val="20"/>
        </w:rPr>
        <mc:AlternateContent>
          <mc:Choice Requires="wps">
            <w:drawing>
              <wp:anchor distT="0" distB="0" distL="114300" distR="114300" simplePos="0" relativeHeight="251650048" behindDoc="1" locked="0" layoutInCell="0" allowOverlap="1" wp14:anchorId="1C22E293" wp14:editId="1126825F">
                <wp:simplePos x="0" y="0"/>
                <wp:positionH relativeFrom="column">
                  <wp:posOffset>4596765</wp:posOffset>
                </wp:positionH>
                <wp:positionV relativeFrom="paragraph">
                  <wp:posOffset>-922020</wp:posOffset>
                </wp:positionV>
                <wp:extent cx="12700" cy="12700"/>
                <wp:effectExtent l="0" t="1905" r="635" b="4445"/>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F8A9"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51072" behindDoc="1" locked="0" layoutInCell="0" allowOverlap="1" wp14:anchorId="015AE8E4" wp14:editId="0E650B3A">
                <wp:simplePos x="0" y="0"/>
                <wp:positionH relativeFrom="column">
                  <wp:posOffset>3070860</wp:posOffset>
                </wp:positionH>
                <wp:positionV relativeFrom="paragraph">
                  <wp:posOffset>-478790</wp:posOffset>
                </wp:positionV>
                <wp:extent cx="12700" cy="13335"/>
                <wp:effectExtent l="3810" t="0" r="2540" b="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83CC"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52096" behindDoc="1" locked="0" layoutInCell="0" allowOverlap="1" wp14:anchorId="17A521E3" wp14:editId="53567461">
                <wp:simplePos x="0" y="0"/>
                <wp:positionH relativeFrom="column">
                  <wp:posOffset>4607560</wp:posOffset>
                </wp:positionH>
                <wp:positionV relativeFrom="paragraph">
                  <wp:posOffset>-478790</wp:posOffset>
                </wp:positionV>
                <wp:extent cx="12700" cy="13335"/>
                <wp:effectExtent l="0" t="0" r="0" b="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3810"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53120" behindDoc="1" locked="0" layoutInCell="0" allowOverlap="1" wp14:anchorId="3511B7A4" wp14:editId="329D1382">
                <wp:simplePos x="0" y="0"/>
                <wp:positionH relativeFrom="column">
                  <wp:posOffset>-635</wp:posOffset>
                </wp:positionH>
                <wp:positionV relativeFrom="paragraph">
                  <wp:posOffset>-21590</wp:posOffset>
                </wp:positionV>
                <wp:extent cx="13335" cy="13335"/>
                <wp:effectExtent l="0" t="0" r="0" b="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AA5A"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Pr>
          <w:noProof/>
          <w:sz w:val="20"/>
          <w:szCs w:val="20"/>
        </w:rPr>
        <mc:AlternateContent>
          <mc:Choice Requires="wps">
            <w:drawing>
              <wp:anchor distT="0" distB="0" distL="114300" distR="114300" simplePos="0" relativeHeight="251654144" behindDoc="1" locked="0" layoutInCell="0" allowOverlap="1" wp14:anchorId="03BEDA13" wp14:editId="2707E49B">
                <wp:simplePos x="0" y="0"/>
                <wp:positionH relativeFrom="column">
                  <wp:posOffset>-5715</wp:posOffset>
                </wp:positionH>
                <wp:positionV relativeFrom="paragraph">
                  <wp:posOffset>-10795</wp:posOffset>
                </wp:positionV>
                <wp:extent cx="12065" cy="12700"/>
                <wp:effectExtent l="3810" t="0" r="3175" b="0"/>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C5F"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Pr>
          <w:noProof/>
          <w:sz w:val="20"/>
          <w:szCs w:val="20"/>
        </w:rPr>
        <mc:AlternateContent>
          <mc:Choice Requires="wps">
            <w:drawing>
              <wp:anchor distT="0" distB="0" distL="114300" distR="114300" simplePos="0" relativeHeight="251655168" behindDoc="1" locked="0" layoutInCell="0" allowOverlap="1" wp14:anchorId="4BC0AB4F" wp14:editId="66F6BA95">
                <wp:simplePos x="0" y="0"/>
                <wp:positionH relativeFrom="column">
                  <wp:posOffset>4596765</wp:posOffset>
                </wp:positionH>
                <wp:positionV relativeFrom="paragraph">
                  <wp:posOffset>-466090</wp:posOffset>
                </wp:positionV>
                <wp:extent cx="12700" cy="12700"/>
                <wp:effectExtent l="0" t="635" r="635" b="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62545"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Pr>
          <w:noProof/>
          <w:sz w:val="20"/>
          <w:szCs w:val="20"/>
        </w:rPr>
        <mc:AlternateContent>
          <mc:Choice Requires="wps">
            <w:drawing>
              <wp:anchor distT="0" distB="0" distL="114300" distR="114300" simplePos="0" relativeHeight="251656192" behindDoc="1" locked="0" layoutInCell="0" allowOverlap="1" wp14:anchorId="3978D1D3" wp14:editId="7C08C962">
                <wp:simplePos x="0" y="0"/>
                <wp:positionH relativeFrom="column">
                  <wp:posOffset>3070860</wp:posOffset>
                </wp:positionH>
                <wp:positionV relativeFrom="paragraph">
                  <wp:posOffset>-21590</wp:posOffset>
                </wp:positionV>
                <wp:extent cx="12700" cy="13335"/>
                <wp:effectExtent l="3810" t="0" r="2540" b="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48C7"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57216" behindDoc="1" locked="0" layoutInCell="0" allowOverlap="1" wp14:anchorId="6B165ED2" wp14:editId="4A8EBE75">
                <wp:simplePos x="0" y="0"/>
                <wp:positionH relativeFrom="column">
                  <wp:posOffset>4607560</wp:posOffset>
                </wp:positionH>
                <wp:positionV relativeFrom="paragraph">
                  <wp:posOffset>-21590</wp:posOffset>
                </wp:positionV>
                <wp:extent cx="12700" cy="13335"/>
                <wp:effectExtent l="0" t="0" r="0" b="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9975"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58240" behindDoc="1" locked="0" layoutInCell="0" allowOverlap="1" wp14:anchorId="54408FF4" wp14:editId="31202084">
                <wp:simplePos x="0" y="0"/>
                <wp:positionH relativeFrom="column">
                  <wp:posOffset>6137910</wp:posOffset>
                </wp:positionH>
                <wp:positionV relativeFrom="paragraph">
                  <wp:posOffset>-10795</wp:posOffset>
                </wp:positionV>
                <wp:extent cx="12700" cy="12700"/>
                <wp:effectExtent l="3810" t="0" r="2540" b="0"/>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6512"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p w14:paraId="0C2AF822" w14:textId="49BFF713" w:rsidR="00542E8B" w:rsidRPr="00617542" w:rsidRDefault="00E56134" w:rsidP="00617542">
      <w:pPr>
        <w:widowControl w:val="0"/>
        <w:autoSpaceDE w:val="0"/>
        <w:autoSpaceDN w:val="0"/>
        <w:adjustRightInd w:val="0"/>
        <w:spacing w:after="0" w:line="240" w:lineRule="auto"/>
        <w:rPr>
          <w:sz w:val="20"/>
          <w:szCs w:val="20"/>
        </w:rPr>
      </w:pPr>
      <w:bookmarkStart w:id="3" w:name="page4"/>
      <w:bookmarkEnd w:id="3"/>
      <w:r>
        <w:rPr>
          <w:noProof/>
          <w:sz w:val="20"/>
          <w:szCs w:val="20"/>
        </w:rPr>
        <mc:AlternateContent>
          <mc:Choice Requires="wps">
            <w:drawing>
              <wp:anchor distT="0" distB="0" distL="114300" distR="114300" simplePos="0" relativeHeight="251659264" behindDoc="1" locked="0" layoutInCell="0" allowOverlap="1" wp14:anchorId="4BDF729C" wp14:editId="13694D1C">
                <wp:simplePos x="0" y="0"/>
                <wp:positionH relativeFrom="column">
                  <wp:posOffset>3060065</wp:posOffset>
                </wp:positionH>
                <wp:positionV relativeFrom="paragraph">
                  <wp:posOffset>-2015490</wp:posOffset>
                </wp:positionV>
                <wp:extent cx="13335" cy="12700"/>
                <wp:effectExtent l="2540" t="3810" r="3175" b="254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3339" id="Rectangle 225" o:spid="_x0000_s1026" style="position:absolute;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60288" behindDoc="1" locked="0" layoutInCell="0" allowOverlap="1" wp14:anchorId="563CA4E2" wp14:editId="16770E3D">
                <wp:simplePos x="0" y="0"/>
                <wp:positionH relativeFrom="column">
                  <wp:posOffset>3060065</wp:posOffset>
                </wp:positionH>
                <wp:positionV relativeFrom="paragraph">
                  <wp:posOffset>-1837055</wp:posOffset>
                </wp:positionV>
                <wp:extent cx="13335" cy="12700"/>
                <wp:effectExtent l="2540" t="1270" r="3175"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2B78" id="Rectangle 226" o:spid="_x0000_s1026" style="position:absolute;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6F8E669D" wp14:editId="056C96AE">
                <wp:simplePos x="0" y="0"/>
                <wp:positionH relativeFrom="column">
                  <wp:posOffset>3060065</wp:posOffset>
                </wp:positionH>
                <wp:positionV relativeFrom="paragraph">
                  <wp:posOffset>-1659255</wp:posOffset>
                </wp:positionV>
                <wp:extent cx="13335" cy="13335"/>
                <wp:effectExtent l="2540" t="0" r="3175" b="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92A0" id="Rectangle 227" o:spid="_x0000_s1026" style="position:absolute;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62336" behindDoc="1" locked="0" layoutInCell="0" allowOverlap="1" wp14:anchorId="4503802F" wp14:editId="787348FC">
                <wp:simplePos x="0" y="0"/>
                <wp:positionH relativeFrom="column">
                  <wp:posOffset>3060065</wp:posOffset>
                </wp:positionH>
                <wp:positionV relativeFrom="paragraph">
                  <wp:posOffset>-1303655</wp:posOffset>
                </wp:positionV>
                <wp:extent cx="13335" cy="12700"/>
                <wp:effectExtent l="2540" t="1270" r="3175"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434D" id="Rectangle 228" o:spid="_x0000_s1026" style="position:absolute;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32595B53" wp14:editId="346842D3">
                <wp:simplePos x="0" y="0"/>
                <wp:positionH relativeFrom="column">
                  <wp:posOffset>1534160</wp:posOffset>
                </wp:positionH>
                <wp:positionV relativeFrom="paragraph">
                  <wp:posOffset>-1139190</wp:posOffset>
                </wp:positionV>
                <wp:extent cx="13335" cy="12700"/>
                <wp:effectExtent l="635" t="3810" r="0" b="254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7C78F" id="Rectangle 229" o:spid="_x0000_s1026" style="position:absolute;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2911473C" wp14:editId="4F03B499">
                <wp:simplePos x="0" y="0"/>
                <wp:positionH relativeFrom="column">
                  <wp:posOffset>3060065</wp:posOffset>
                </wp:positionH>
                <wp:positionV relativeFrom="paragraph">
                  <wp:posOffset>-1139190</wp:posOffset>
                </wp:positionV>
                <wp:extent cx="13335" cy="12700"/>
                <wp:effectExtent l="2540" t="3810" r="3175" b="254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EBBC" id="Rectangle 230" o:spid="_x0000_s1026" style="position:absolute;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mc:Fallback>
        </mc:AlternateContent>
      </w:r>
      <w:r>
        <w:rPr>
          <w:noProof/>
          <w:sz w:val="20"/>
          <w:szCs w:val="20"/>
        </w:rPr>
        <mc:AlternateContent>
          <mc:Choice Requires="wps">
            <w:drawing>
              <wp:anchor distT="0" distB="0" distL="114300" distR="114300" simplePos="0" relativeHeight="251665408" behindDoc="1" locked="0" layoutInCell="0" allowOverlap="1" wp14:anchorId="16E69899" wp14:editId="570927A5">
                <wp:simplePos x="0" y="0"/>
                <wp:positionH relativeFrom="column">
                  <wp:posOffset>3070860</wp:posOffset>
                </wp:positionH>
                <wp:positionV relativeFrom="paragraph">
                  <wp:posOffset>-1139190</wp:posOffset>
                </wp:positionV>
                <wp:extent cx="12700" cy="12700"/>
                <wp:effectExtent l="3810" t="3810" r="2540" b="254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80CA" id="Rectangle 231" o:spid="_x0000_s1026" style="position:absolute;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66432" behindDoc="1" locked="0" layoutInCell="0" allowOverlap="1" wp14:anchorId="2778EA38" wp14:editId="0CED3E9F">
                <wp:simplePos x="0" y="0"/>
                <wp:positionH relativeFrom="column">
                  <wp:posOffset>4607560</wp:posOffset>
                </wp:positionH>
                <wp:positionV relativeFrom="paragraph">
                  <wp:posOffset>-1139190</wp:posOffset>
                </wp:positionV>
                <wp:extent cx="12700" cy="12700"/>
                <wp:effectExtent l="0" t="3810" r="0" b="254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3EDA" id="Rectangle 232" o:spid="_x0000_s1026" style="position:absolute;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67456" behindDoc="1" locked="0" layoutInCell="0" allowOverlap="1" wp14:anchorId="64BE2881" wp14:editId="5FC52498">
                <wp:simplePos x="0" y="0"/>
                <wp:positionH relativeFrom="column">
                  <wp:posOffset>3060065</wp:posOffset>
                </wp:positionH>
                <wp:positionV relativeFrom="paragraph">
                  <wp:posOffset>-1127125</wp:posOffset>
                </wp:positionV>
                <wp:extent cx="13335" cy="12700"/>
                <wp:effectExtent l="2540" t="0" r="3175" b="0"/>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EDC8" id="Rectangle 233" o:spid="_x0000_s1026" style="position:absolute;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mc:Fallback>
        </mc:AlternateContent>
      </w:r>
      <w:r>
        <w:rPr>
          <w:noProof/>
          <w:sz w:val="20"/>
          <w:szCs w:val="20"/>
        </w:rPr>
        <mc:AlternateContent>
          <mc:Choice Requires="wps">
            <w:drawing>
              <wp:anchor distT="0" distB="0" distL="114300" distR="114300" simplePos="0" relativeHeight="251668480" behindDoc="1" locked="0" layoutInCell="0" allowOverlap="1" wp14:anchorId="6E24C59C" wp14:editId="3A872CB5">
                <wp:simplePos x="0" y="0"/>
                <wp:positionH relativeFrom="column">
                  <wp:posOffset>-635</wp:posOffset>
                </wp:positionH>
                <wp:positionV relativeFrom="paragraph">
                  <wp:posOffset>-605790</wp:posOffset>
                </wp:positionV>
                <wp:extent cx="13335" cy="12700"/>
                <wp:effectExtent l="0" t="3810" r="0" b="254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D17F" id="Rectangle 234" o:spid="_x0000_s1026" style="position:absolute;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mc:Fallback>
        </mc:AlternateContent>
      </w:r>
    </w:p>
    <w:p w14:paraId="677DD5E3" w14:textId="77777777" w:rsidR="00542E8B" w:rsidRPr="00617542" w:rsidRDefault="00542E8B" w:rsidP="00617542">
      <w:pPr>
        <w:widowControl w:val="0"/>
        <w:autoSpaceDE w:val="0"/>
        <w:autoSpaceDN w:val="0"/>
        <w:adjustRightInd w:val="0"/>
        <w:spacing w:after="0" w:line="240" w:lineRule="auto"/>
        <w:rPr>
          <w:sz w:val="20"/>
          <w:szCs w:val="20"/>
        </w:rPr>
      </w:pPr>
    </w:p>
    <w:p w14:paraId="22657C0A" w14:textId="77777777" w:rsidR="002E0A76" w:rsidRDefault="002E0A76" w:rsidP="00617542">
      <w:pPr>
        <w:widowControl w:val="0"/>
        <w:autoSpaceDE w:val="0"/>
        <w:autoSpaceDN w:val="0"/>
        <w:adjustRightInd w:val="0"/>
        <w:spacing w:after="0" w:line="240" w:lineRule="auto"/>
        <w:ind w:left="3340"/>
        <w:rPr>
          <w:rFonts w:cs="Calibri"/>
          <w:b/>
          <w:bCs/>
          <w:sz w:val="20"/>
          <w:szCs w:val="20"/>
        </w:rPr>
      </w:pPr>
      <w:bookmarkStart w:id="4" w:name="page5"/>
      <w:bookmarkEnd w:id="4"/>
    </w:p>
    <w:p w14:paraId="2A546313" w14:textId="77777777" w:rsidR="002E0A76" w:rsidRDefault="002E0A76" w:rsidP="00617542">
      <w:pPr>
        <w:widowControl w:val="0"/>
        <w:autoSpaceDE w:val="0"/>
        <w:autoSpaceDN w:val="0"/>
        <w:adjustRightInd w:val="0"/>
        <w:spacing w:after="0" w:line="240" w:lineRule="auto"/>
        <w:ind w:left="3340"/>
        <w:rPr>
          <w:rFonts w:cs="Calibri"/>
          <w:b/>
          <w:bCs/>
          <w:sz w:val="20"/>
          <w:szCs w:val="20"/>
        </w:rPr>
      </w:pPr>
    </w:p>
    <w:p w14:paraId="0269A8C5" w14:textId="77777777" w:rsidR="002E0A76" w:rsidRDefault="002E0A76" w:rsidP="00617542">
      <w:pPr>
        <w:widowControl w:val="0"/>
        <w:autoSpaceDE w:val="0"/>
        <w:autoSpaceDN w:val="0"/>
        <w:adjustRightInd w:val="0"/>
        <w:spacing w:after="0" w:line="240" w:lineRule="auto"/>
        <w:ind w:left="3340"/>
        <w:rPr>
          <w:rFonts w:cs="Calibri"/>
          <w:b/>
          <w:bCs/>
          <w:sz w:val="20"/>
          <w:szCs w:val="20"/>
        </w:rPr>
      </w:pPr>
    </w:p>
    <w:p w14:paraId="2A7C5161" w14:textId="77777777" w:rsidR="002E0A76" w:rsidRDefault="002E0A76" w:rsidP="00617542">
      <w:pPr>
        <w:widowControl w:val="0"/>
        <w:autoSpaceDE w:val="0"/>
        <w:autoSpaceDN w:val="0"/>
        <w:adjustRightInd w:val="0"/>
        <w:spacing w:after="0" w:line="240" w:lineRule="auto"/>
        <w:ind w:left="3340"/>
        <w:rPr>
          <w:rFonts w:cs="Calibri"/>
          <w:b/>
          <w:bCs/>
          <w:sz w:val="20"/>
          <w:szCs w:val="20"/>
        </w:rPr>
      </w:pPr>
    </w:p>
    <w:p w14:paraId="7E4AB879" w14:textId="77777777" w:rsidR="002E0A76" w:rsidRDefault="002E0A76" w:rsidP="00617542">
      <w:pPr>
        <w:widowControl w:val="0"/>
        <w:autoSpaceDE w:val="0"/>
        <w:autoSpaceDN w:val="0"/>
        <w:adjustRightInd w:val="0"/>
        <w:spacing w:after="0" w:line="240" w:lineRule="auto"/>
        <w:ind w:left="3340"/>
        <w:rPr>
          <w:rFonts w:cs="Calibri"/>
          <w:b/>
          <w:bCs/>
          <w:sz w:val="20"/>
          <w:szCs w:val="20"/>
        </w:rPr>
      </w:pPr>
    </w:p>
    <w:p w14:paraId="618365BE" w14:textId="77777777" w:rsidR="00542E8B" w:rsidRPr="00617542" w:rsidRDefault="00542E8B" w:rsidP="00617542">
      <w:pPr>
        <w:widowControl w:val="0"/>
        <w:autoSpaceDE w:val="0"/>
        <w:autoSpaceDN w:val="0"/>
        <w:adjustRightInd w:val="0"/>
        <w:spacing w:after="0" w:line="240" w:lineRule="auto"/>
        <w:ind w:left="3340"/>
        <w:rPr>
          <w:sz w:val="20"/>
          <w:szCs w:val="20"/>
        </w:rPr>
      </w:pPr>
      <w:r w:rsidRPr="00617542">
        <w:rPr>
          <w:rFonts w:cs="Calibri"/>
          <w:b/>
          <w:bCs/>
          <w:sz w:val="20"/>
          <w:szCs w:val="20"/>
        </w:rPr>
        <w:t>ANEXĂ LA FIŞA DISCIPLINEI</w:t>
      </w:r>
    </w:p>
    <w:p w14:paraId="08E302AB" w14:textId="77777777" w:rsidR="00542E8B" w:rsidRPr="00617542" w:rsidRDefault="00542E8B" w:rsidP="00617542">
      <w:pPr>
        <w:widowControl w:val="0"/>
        <w:autoSpaceDE w:val="0"/>
        <w:autoSpaceDN w:val="0"/>
        <w:adjustRightInd w:val="0"/>
        <w:spacing w:after="0" w:line="240" w:lineRule="auto"/>
        <w:rPr>
          <w:sz w:val="20"/>
          <w:szCs w:val="20"/>
        </w:rPr>
      </w:pPr>
    </w:p>
    <w:p w14:paraId="07EA0908"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b. Evaluare – mărire de notă</w:t>
      </w:r>
    </w:p>
    <w:p w14:paraId="38692025" w14:textId="53FD131D" w:rsidR="00542E8B" w:rsidRPr="00617542" w:rsidRDefault="00E56134"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69504" behindDoc="1" locked="0" layoutInCell="0" allowOverlap="1" wp14:anchorId="13BDEF54" wp14:editId="63872E03">
                <wp:simplePos x="0" y="0"/>
                <wp:positionH relativeFrom="column">
                  <wp:posOffset>-5715</wp:posOffset>
                </wp:positionH>
                <wp:positionV relativeFrom="paragraph">
                  <wp:posOffset>188595</wp:posOffset>
                </wp:positionV>
                <wp:extent cx="12065" cy="29210"/>
                <wp:effectExtent l="3810" t="0" r="3175" b="1270"/>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4810"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70528" behindDoc="1" locked="0" layoutInCell="0" allowOverlap="1" wp14:anchorId="78933484" wp14:editId="4C2C4000">
                <wp:simplePos x="0" y="0"/>
                <wp:positionH relativeFrom="column">
                  <wp:posOffset>6137910</wp:posOffset>
                </wp:positionH>
                <wp:positionV relativeFrom="paragraph">
                  <wp:posOffset>188595</wp:posOffset>
                </wp:positionV>
                <wp:extent cx="12700" cy="29210"/>
                <wp:effectExtent l="3810" t="0" r="2540" b="1270"/>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6D07"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4252A556" wp14:editId="49F287C2">
                <wp:simplePos x="0" y="0"/>
                <wp:positionH relativeFrom="column">
                  <wp:posOffset>6137910</wp:posOffset>
                </wp:positionH>
                <wp:positionV relativeFrom="paragraph">
                  <wp:posOffset>186690</wp:posOffset>
                </wp:positionV>
                <wp:extent cx="12700" cy="12700"/>
                <wp:effectExtent l="3810" t="0" r="2540" b="635"/>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64E6"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398"/>
        <w:gridCol w:w="30"/>
      </w:tblGrid>
      <w:tr w:rsidR="00542E8B" w:rsidRPr="00617542" w14:paraId="01A6216F" w14:textId="77777777" w:rsidTr="002E6457">
        <w:trPr>
          <w:trHeight w:val="300"/>
        </w:trPr>
        <w:tc>
          <w:tcPr>
            <w:tcW w:w="2447" w:type="dxa"/>
            <w:vAlign w:val="bottom"/>
          </w:tcPr>
          <w:p w14:paraId="3402F3AC"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18" w:type="dxa"/>
            <w:vAlign w:val="bottom"/>
          </w:tcPr>
          <w:p w14:paraId="704AEB38"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17" w:type="dxa"/>
            <w:gridSpan w:val="2"/>
            <w:vAlign w:val="bottom"/>
          </w:tcPr>
          <w:p w14:paraId="052EA61A"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398" w:type="dxa"/>
            <w:vAlign w:val="bottom"/>
          </w:tcPr>
          <w:p w14:paraId="69A6F681"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454BA282" w14:textId="77777777" w:rsidR="00542E8B" w:rsidRPr="00617542" w:rsidRDefault="00542E8B" w:rsidP="00617542">
            <w:pPr>
              <w:widowControl w:val="0"/>
              <w:autoSpaceDE w:val="0"/>
              <w:autoSpaceDN w:val="0"/>
              <w:adjustRightInd w:val="0"/>
              <w:spacing w:after="0" w:line="240" w:lineRule="auto"/>
              <w:rPr>
                <w:sz w:val="20"/>
                <w:szCs w:val="20"/>
              </w:rPr>
            </w:pPr>
          </w:p>
        </w:tc>
      </w:tr>
      <w:tr w:rsidR="00113B1E" w:rsidRPr="00617542" w14:paraId="5301838F" w14:textId="77777777" w:rsidTr="00E77EF5">
        <w:trPr>
          <w:trHeight w:val="263"/>
        </w:trPr>
        <w:tc>
          <w:tcPr>
            <w:tcW w:w="2447" w:type="dxa"/>
            <w:vMerge w:val="restart"/>
          </w:tcPr>
          <w:p w14:paraId="5D5D4862" w14:textId="77777777" w:rsidR="00113B1E" w:rsidRPr="00617542" w:rsidRDefault="00113B1E" w:rsidP="00617542">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14:paraId="5EAEC61F" w14:textId="44982092" w:rsidR="00113B1E" w:rsidRPr="00617542" w:rsidRDefault="000F1448" w:rsidP="00617542">
            <w:pPr>
              <w:widowControl w:val="0"/>
              <w:autoSpaceDE w:val="0"/>
              <w:autoSpaceDN w:val="0"/>
              <w:adjustRightInd w:val="0"/>
              <w:spacing w:after="0" w:line="240" w:lineRule="auto"/>
              <w:ind w:left="40"/>
              <w:rPr>
                <w:sz w:val="20"/>
                <w:szCs w:val="20"/>
              </w:rPr>
            </w:pPr>
            <w:r>
              <w:rPr>
                <w:sz w:val="20"/>
                <w:szCs w:val="20"/>
              </w:rPr>
              <w:t>Examen</w:t>
            </w:r>
          </w:p>
        </w:tc>
        <w:tc>
          <w:tcPr>
            <w:tcW w:w="2417" w:type="dxa"/>
            <w:gridSpan w:val="2"/>
            <w:vMerge w:val="restart"/>
          </w:tcPr>
          <w:p w14:paraId="71F3757D" w14:textId="79F20C98" w:rsidR="00113B1E" w:rsidRPr="00617542" w:rsidRDefault="008A3AB6" w:rsidP="00617542">
            <w:pPr>
              <w:spacing w:after="0" w:line="240" w:lineRule="auto"/>
              <w:ind w:left="-2"/>
              <w:jc w:val="both"/>
              <w:rPr>
                <w:sz w:val="20"/>
                <w:szCs w:val="20"/>
              </w:rPr>
            </w:pPr>
            <w:r w:rsidRPr="007F548D">
              <w:rPr>
                <w:sz w:val="20"/>
                <w:szCs w:val="20"/>
              </w:rPr>
              <w:t>Test scris în sesiunea de examene</w:t>
            </w:r>
          </w:p>
        </w:tc>
        <w:tc>
          <w:tcPr>
            <w:tcW w:w="2398" w:type="dxa"/>
            <w:vMerge w:val="restart"/>
          </w:tcPr>
          <w:p w14:paraId="23EF41A2" w14:textId="016C520B" w:rsidR="00113B1E" w:rsidRPr="00617542" w:rsidRDefault="009530AF" w:rsidP="00617542">
            <w:pPr>
              <w:widowControl w:val="0"/>
              <w:autoSpaceDE w:val="0"/>
              <w:autoSpaceDN w:val="0"/>
              <w:adjustRightInd w:val="0"/>
              <w:spacing w:after="0" w:line="240" w:lineRule="auto"/>
              <w:ind w:right="1990"/>
              <w:rPr>
                <w:sz w:val="20"/>
                <w:szCs w:val="20"/>
              </w:rPr>
            </w:pPr>
            <w:r>
              <w:rPr>
                <w:sz w:val="20"/>
                <w:szCs w:val="20"/>
              </w:rPr>
              <w:t>50%</w:t>
            </w:r>
          </w:p>
        </w:tc>
        <w:tc>
          <w:tcPr>
            <w:tcW w:w="30" w:type="dxa"/>
            <w:vAlign w:val="bottom"/>
          </w:tcPr>
          <w:p w14:paraId="2CB5BC32"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6EA8D989" w14:textId="77777777" w:rsidTr="00ED5600">
        <w:trPr>
          <w:trHeight w:val="263"/>
        </w:trPr>
        <w:tc>
          <w:tcPr>
            <w:tcW w:w="2447" w:type="dxa"/>
            <w:vMerge/>
            <w:vAlign w:val="bottom"/>
          </w:tcPr>
          <w:p w14:paraId="7C20E408"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ign w:val="bottom"/>
          </w:tcPr>
          <w:p w14:paraId="14D8F401"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tcPr>
          <w:p w14:paraId="62158FD2"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703B53BD"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F085B71"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16F5E0E9" w14:textId="77777777" w:rsidTr="00ED5600">
        <w:trPr>
          <w:trHeight w:val="70"/>
        </w:trPr>
        <w:tc>
          <w:tcPr>
            <w:tcW w:w="2447" w:type="dxa"/>
            <w:vMerge/>
            <w:vAlign w:val="bottom"/>
          </w:tcPr>
          <w:p w14:paraId="5EAE54A7" w14:textId="77777777" w:rsidR="00113B1E" w:rsidRPr="00617542" w:rsidRDefault="00113B1E" w:rsidP="00617542">
            <w:pPr>
              <w:widowControl w:val="0"/>
              <w:autoSpaceDE w:val="0"/>
              <w:autoSpaceDN w:val="0"/>
              <w:adjustRightInd w:val="0"/>
              <w:spacing w:after="0" w:line="240" w:lineRule="auto"/>
              <w:rPr>
                <w:sz w:val="20"/>
                <w:szCs w:val="20"/>
              </w:rPr>
            </w:pPr>
          </w:p>
        </w:tc>
        <w:tc>
          <w:tcPr>
            <w:tcW w:w="2418" w:type="dxa"/>
            <w:vMerge/>
            <w:vAlign w:val="bottom"/>
          </w:tcPr>
          <w:p w14:paraId="60F27C7B" w14:textId="77777777" w:rsidR="00113B1E" w:rsidRPr="00617542" w:rsidRDefault="00113B1E" w:rsidP="00617542">
            <w:pPr>
              <w:widowControl w:val="0"/>
              <w:autoSpaceDE w:val="0"/>
              <w:autoSpaceDN w:val="0"/>
              <w:adjustRightInd w:val="0"/>
              <w:spacing w:after="0" w:line="240" w:lineRule="auto"/>
              <w:rPr>
                <w:sz w:val="20"/>
                <w:szCs w:val="20"/>
              </w:rPr>
            </w:pPr>
          </w:p>
        </w:tc>
        <w:tc>
          <w:tcPr>
            <w:tcW w:w="2417" w:type="dxa"/>
            <w:gridSpan w:val="2"/>
            <w:vMerge/>
          </w:tcPr>
          <w:p w14:paraId="519E7783"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475BCDF5"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7F90307"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25649926" w14:textId="77777777" w:rsidTr="00ED5600">
        <w:trPr>
          <w:trHeight w:val="263"/>
        </w:trPr>
        <w:tc>
          <w:tcPr>
            <w:tcW w:w="2447" w:type="dxa"/>
            <w:vMerge w:val="restart"/>
            <w:vAlign w:val="bottom"/>
          </w:tcPr>
          <w:p w14:paraId="71C21B6A" w14:textId="77777777" w:rsidR="00113B1E" w:rsidRPr="00617542" w:rsidRDefault="00113B1E" w:rsidP="00617542">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Seminar/laborator</w:t>
            </w:r>
          </w:p>
          <w:p w14:paraId="3EA2AA5E"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restart"/>
            <w:vAlign w:val="bottom"/>
          </w:tcPr>
          <w:p w14:paraId="016EB18B" w14:textId="6C41E987" w:rsidR="00113B1E" w:rsidRPr="00617542" w:rsidRDefault="009530AF" w:rsidP="00617542">
            <w:pPr>
              <w:widowControl w:val="0"/>
              <w:autoSpaceDE w:val="0"/>
              <w:autoSpaceDN w:val="0"/>
              <w:adjustRightInd w:val="0"/>
              <w:spacing w:after="0" w:line="240" w:lineRule="auto"/>
              <w:ind w:left="40"/>
              <w:rPr>
                <w:sz w:val="20"/>
                <w:szCs w:val="20"/>
              </w:rPr>
            </w:pPr>
            <w:r>
              <w:rPr>
                <w:sz w:val="20"/>
                <w:szCs w:val="20"/>
              </w:rPr>
              <w:t>Examen</w:t>
            </w:r>
          </w:p>
        </w:tc>
        <w:tc>
          <w:tcPr>
            <w:tcW w:w="2417" w:type="dxa"/>
            <w:gridSpan w:val="2"/>
            <w:vMerge w:val="restart"/>
          </w:tcPr>
          <w:p w14:paraId="0E9DC95C" w14:textId="56E3B6C4" w:rsidR="00113B1E" w:rsidRPr="00617542" w:rsidRDefault="009530AF" w:rsidP="00617542">
            <w:pPr>
              <w:spacing w:after="0" w:line="240" w:lineRule="auto"/>
              <w:ind w:left="-2"/>
              <w:rPr>
                <w:sz w:val="20"/>
                <w:szCs w:val="20"/>
              </w:rPr>
            </w:pPr>
            <w:r w:rsidRPr="00DB38DA">
              <w:rPr>
                <w:sz w:val="20"/>
                <w:szCs w:val="20"/>
              </w:rPr>
              <w:t>Test scris în timpul semestrului după parcurgerea a 50% din tematică</w:t>
            </w:r>
          </w:p>
        </w:tc>
        <w:tc>
          <w:tcPr>
            <w:tcW w:w="2398" w:type="dxa"/>
            <w:vMerge w:val="restart"/>
            <w:vAlign w:val="bottom"/>
          </w:tcPr>
          <w:p w14:paraId="56429A2D" w14:textId="78E76593" w:rsidR="00113B1E" w:rsidRPr="00617542" w:rsidRDefault="009530AF" w:rsidP="00617542">
            <w:pPr>
              <w:widowControl w:val="0"/>
              <w:autoSpaceDE w:val="0"/>
              <w:autoSpaceDN w:val="0"/>
              <w:adjustRightInd w:val="0"/>
              <w:spacing w:after="0" w:line="240" w:lineRule="auto"/>
              <w:ind w:right="1990"/>
              <w:jc w:val="right"/>
              <w:rPr>
                <w:sz w:val="20"/>
                <w:szCs w:val="20"/>
              </w:rPr>
            </w:pPr>
            <w:r>
              <w:rPr>
                <w:sz w:val="20"/>
                <w:szCs w:val="20"/>
              </w:rPr>
              <w:t>50%</w:t>
            </w:r>
          </w:p>
        </w:tc>
        <w:tc>
          <w:tcPr>
            <w:tcW w:w="30" w:type="dxa"/>
            <w:vAlign w:val="bottom"/>
          </w:tcPr>
          <w:p w14:paraId="542187D3" w14:textId="77777777" w:rsidR="00113B1E" w:rsidRPr="00617542" w:rsidRDefault="00113B1E" w:rsidP="00617542">
            <w:pPr>
              <w:widowControl w:val="0"/>
              <w:autoSpaceDE w:val="0"/>
              <w:autoSpaceDN w:val="0"/>
              <w:adjustRightInd w:val="0"/>
              <w:spacing w:after="0" w:line="240" w:lineRule="auto"/>
              <w:rPr>
                <w:sz w:val="20"/>
                <w:szCs w:val="20"/>
              </w:rPr>
            </w:pPr>
          </w:p>
        </w:tc>
      </w:tr>
      <w:tr w:rsidR="002E6457" w:rsidRPr="00617542" w14:paraId="16A39615" w14:textId="77777777" w:rsidTr="002E6457">
        <w:trPr>
          <w:trHeight w:val="89"/>
        </w:trPr>
        <w:tc>
          <w:tcPr>
            <w:tcW w:w="2447" w:type="dxa"/>
            <w:vMerge/>
            <w:vAlign w:val="bottom"/>
          </w:tcPr>
          <w:p w14:paraId="1F540513"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75535B34" w14:textId="77777777" w:rsidR="002E6457" w:rsidRPr="00617542" w:rsidRDefault="002E6457"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14:paraId="19DEC7AA"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129E7C48" w14:textId="77777777" w:rsidR="002E6457" w:rsidRPr="00617542" w:rsidRDefault="002E6457"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6512A07C"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0D9B7B65" w14:textId="77777777" w:rsidTr="002E6457">
        <w:trPr>
          <w:trHeight w:val="172"/>
        </w:trPr>
        <w:tc>
          <w:tcPr>
            <w:tcW w:w="2447" w:type="dxa"/>
            <w:vMerge/>
            <w:vAlign w:val="bottom"/>
          </w:tcPr>
          <w:p w14:paraId="1CC15FB9"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4182099C" w14:textId="77777777" w:rsidR="002E6457" w:rsidRPr="00617542" w:rsidRDefault="002E6457" w:rsidP="00617542">
            <w:pPr>
              <w:widowControl w:val="0"/>
              <w:autoSpaceDE w:val="0"/>
              <w:autoSpaceDN w:val="0"/>
              <w:adjustRightInd w:val="0"/>
              <w:spacing w:after="0" w:line="240" w:lineRule="auto"/>
              <w:rPr>
                <w:sz w:val="20"/>
                <w:szCs w:val="20"/>
              </w:rPr>
            </w:pPr>
          </w:p>
        </w:tc>
        <w:tc>
          <w:tcPr>
            <w:tcW w:w="2417" w:type="dxa"/>
            <w:gridSpan w:val="2"/>
            <w:vMerge/>
            <w:vAlign w:val="bottom"/>
          </w:tcPr>
          <w:p w14:paraId="34B77180"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7C8A0E71" w14:textId="77777777" w:rsidR="002E6457" w:rsidRPr="00617542" w:rsidRDefault="002E6457" w:rsidP="00617542">
            <w:pPr>
              <w:widowControl w:val="0"/>
              <w:autoSpaceDE w:val="0"/>
              <w:autoSpaceDN w:val="0"/>
              <w:adjustRightInd w:val="0"/>
              <w:spacing w:after="0" w:line="240" w:lineRule="auto"/>
              <w:rPr>
                <w:sz w:val="20"/>
                <w:szCs w:val="20"/>
              </w:rPr>
            </w:pPr>
          </w:p>
        </w:tc>
        <w:tc>
          <w:tcPr>
            <w:tcW w:w="30" w:type="dxa"/>
            <w:vAlign w:val="bottom"/>
          </w:tcPr>
          <w:p w14:paraId="5759082D"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2AD82F90" w14:textId="77777777" w:rsidTr="00821576">
        <w:trPr>
          <w:trHeight w:val="263"/>
        </w:trPr>
        <w:tc>
          <w:tcPr>
            <w:tcW w:w="9680" w:type="dxa"/>
            <w:gridSpan w:val="5"/>
            <w:vAlign w:val="bottom"/>
          </w:tcPr>
          <w:p w14:paraId="20D98B63"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54C5298F"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6BE9830C" w14:textId="77777777" w:rsidTr="00821576">
        <w:trPr>
          <w:trHeight w:val="266"/>
        </w:trPr>
        <w:tc>
          <w:tcPr>
            <w:tcW w:w="9680" w:type="dxa"/>
            <w:gridSpan w:val="5"/>
            <w:vAlign w:val="bottom"/>
          </w:tcPr>
          <w:p w14:paraId="42A56E45" w14:textId="07D52E6C" w:rsidR="002E6457" w:rsidRPr="00617542" w:rsidRDefault="000F1448" w:rsidP="00617542">
            <w:pPr>
              <w:widowControl w:val="0"/>
              <w:autoSpaceDE w:val="0"/>
              <w:autoSpaceDN w:val="0"/>
              <w:adjustRightInd w:val="0"/>
              <w:spacing w:after="0" w:line="240" w:lineRule="auto"/>
              <w:rPr>
                <w:sz w:val="20"/>
                <w:szCs w:val="20"/>
              </w:rPr>
            </w:pPr>
            <w:r>
              <w:rPr>
                <w:sz w:val="20"/>
                <w:szCs w:val="20"/>
              </w:rPr>
              <w:t>Participanții la curs trebuie să cunoască și să înțeleagă corect cel puțin un concept discutat în cadrul fiecărui element enumerat în Tematică.</w:t>
            </w:r>
          </w:p>
        </w:tc>
        <w:tc>
          <w:tcPr>
            <w:tcW w:w="30" w:type="dxa"/>
            <w:vAlign w:val="bottom"/>
          </w:tcPr>
          <w:p w14:paraId="5F84276E" w14:textId="77777777" w:rsidR="002E6457" w:rsidRPr="00617542" w:rsidRDefault="002E6457" w:rsidP="00617542">
            <w:pPr>
              <w:widowControl w:val="0"/>
              <w:autoSpaceDE w:val="0"/>
              <w:autoSpaceDN w:val="0"/>
              <w:adjustRightInd w:val="0"/>
              <w:spacing w:after="0" w:line="240" w:lineRule="auto"/>
              <w:rPr>
                <w:sz w:val="20"/>
                <w:szCs w:val="20"/>
              </w:rPr>
            </w:pPr>
          </w:p>
        </w:tc>
      </w:tr>
      <w:tr w:rsidR="00542E8B" w:rsidRPr="00617542" w14:paraId="41B9DFBF" w14:textId="77777777" w:rsidTr="002E6457">
        <w:trPr>
          <w:trHeight w:val="226"/>
        </w:trPr>
        <w:tc>
          <w:tcPr>
            <w:tcW w:w="2447" w:type="dxa"/>
            <w:vAlign w:val="bottom"/>
          </w:tcPr>
          <w:p w14:paraId="78554643"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216" w:type="dxa"/>
            <w:gridSpan w:val="2"/>
            <w:vAlign w:val="bottom"/>
          </w:tcPr>
          <w:p w14:paraId="7A756F8C" w14:textId="77777777" w:rsidR="00542E8B" w:rsidRPr="00617542" w:rsidRDefault="00542E8B"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17" w:type="dxa"/>
            <w:gridSpan w:val="2"/>
            <w:vAlign w:val="bottom"/>
          </w:tcPr>
          <w:p w14:paraId="06454DC4" w14:textId="77777777" w:rsidR="00542E8B" w:rsidRPr="00617542" w:rsidRDefault="00542E8B"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2BC50E14" w14:textId="77777777" w:rsidR="00542E8B" w:rsidRPr="00617542" w:rsidRDefault="00542E8B" w:rsidP="00617542">
            <w:pPr>
              <w:widowControl w:val="0"/>
              <w:autoSpaceDE w:val="0"/>
              <w:autoSpaceDN w:val="0"/>
              <w:adjustRightInd w:val="0"/>
              <w:spacing w:after="0" w:line="240" w:lineRule="auto"/>
              <w:rPr>
                <w:sz w:val="20"/>
                <w:szCs w:val="20"/>
              </w:rPr>
            </w:pPr>
          </w:p>
        </w:tc>
      </w:tr>
      <w:tr w:rsidR="002E6457" w:rsidRPr="00617542" w14:paraId="278C912F" w14:textId="77777777" w:rsidTr="002E6457">
        <w:trPr>
          <w:trHeight w:val="442"/>
        </w:trPr>
        <w:tc>
          <w:tcPr>
            <w:tcW w:w="2447" w:type="dxa"/>
            <w:vAlign w:val="bottom"/>
          </w:tcPr>
          <w:p w14:paraId="12C96AFF" w14:textId="41F1148F" w:rsidR="002E6457" w:rsidRPr="00617542" w:rsidRDefault="002E0A76" w:rsidP="002E0A76">
            <w:pPr>
              <w:widowControl w:val="0"/>
              <w:autoSpaceDE w:val="0"/>
              <w:autoSpaceDN w:val="0"/>
              <w:adjustRightInd w:val="0"/>
              <w:spacing w:after="0" w:line="240" w:lineRule="auto"/>
              <w:ind w:right="710"/>
              <w:jc w:val="right"/>
              <w:rPr>
                <w:sz w:val="20"/>
                <w:szCs w:val="20"/>
              </w:rPr>
            </w:pPr>
            <w:r>
              <w:rPr>
                <w:rFonts w:cs="Calibri"/>
                <w:sz w:val="20"/>
                <w:szCs w:val="20"/>
              </w:rPr>
              <w:t>01</w:t>
            </w:r>
            <w:r w:rsidR="0047034D">
              <w:rPr>
                <w:rFonts w:cs="Calibri"/>
                <w:sz w:val="20"/>
                <w:szCs w:val="20"/>
              </w:rPr>
              <w:t>.</w:t>
            </w:r>
            <w:r>
              <w:rPr>
                <w:rFonts w:cs="Calibri"/>
                <w:sz w:val="20"/>
                <w:szCs w:val="20"/>
              </w:rPr>
              <w:t>10</w:t>
            </w:r>
            <w:r w:rsidR="0047034D">
              <w:rPr>
                <w:rFonts w:cs="Calibri"/>
                <w:sz w:val="20"/>
                <w:szCs w:val="20"/>
              </w:rPr>
              <w:t>.201</w:t>
            </w:r>
            <w:r>
              <w:rPr>
                <w:rFonts w:cs="Calibri"/>
                <w:sz w:val="20"/>
                <w:szCs w:val="20"/>
              </w:rPr>
              <w:t>8</w:t>
            </w:r>
          </w:p>
        </w:tc>
        <w:tc>
          <w:tcPr>
            <w:tcW w:w="4216" w:type="dxa"/>
            <w:gridSpan w:val="2"/>
            <w:vAlign w:val="bottom"/>
          </w:tcPr>
          <w:p w14:paraId="541A6C7C" w14:textId="77777777" w:rsidR="002E6457" w:rsidRPr="00617542" w:rsidRDefault="002E6457" w:rsidP="002E0A76">
            <w:pPr>
              <w:widowControl w:val="0"/>
              <w:autoSpaceDE w:val="0"/>
              <w:autoSpaceDN w:val="0"/>
              <w:adjustRightInd w:val="0"/>
              <w:spacing w:after="0" w:line="240" w:lineRule="auto"/>
              <w:jc w:val="center"/>
              <w:rPr>
                <w:sz w:val="20"/>
                <w:szCs w:val="20"/>
              </w:rPr>
            </w:pPr>
            <w:r w:rsidRPr="00617542">
              <w:rPr>
                <w:rFonts w:cs="Calibri"/>
                <w:w w:val="98"/>
                <w:sz w:val="20"/>
                <w:szCs w:val="20"/>
              </w:rPr>
              <w:t>.........................</w:t>
            </w:r>
          </w:p>
        </w:tc>
        <w:tc>
          <w:tcPr>
            <w:tcW w:w="3017" w:type="dxa"/>
            <w:gridSpan w:val="2"/>
            <w:vAlign w:val="bottom"/>
          </w:tcPr>
          <w:p w14:paraId="14C0C590" w14:textId="77777777" w:rsidR="002E6457" w:rsidRPr="00617542" w:rsidRDefault="002E6457" w:rsidP="002E0A76">
            <w:pPr>
              <w:widowControl w:val="0"/>
              <w:autoSpaceDE w:val="0"/>
              <w:autoSpaceDN w:val="0"/>
              <w:adjustRightInd w:val="0"/>
              <w:spacing w:after="0" w:line="240" w:lineRule="auto"/>
              <w:ind w:right="1110"/>
              <w:jc w:val="center"/>
              <w:rPr>
                <w:sz w:val="20"/>
                <w:szCs w:val="20"/>
              </w:rPr>
            </w:pPr>
            <w:r w:rsidRPr="00617542">
              <w:rPr>
                <w:rFonts w:cs="Calibri"/>
                <w:sz w:val="20"/>
                <w:szCs w:val="20"/>
              </w:rPr>
              <w:t>.........................</w:t>
            </w:r>
          </w:p>
        </w:tc>
        <w:tc>
          <w:tcPr>
            <w:tcW w:w="30" w:type="dxa"/>
            <w:vAlign w:val="bottom"/>
          </w:tcPr>
          <w:p w14:paraId="4267EA19" w14:textId="77777777" w:rsidR="002E6457" w:rsidRPr="00617542" w:rsidRDefault="002E6457" w:rsidP="00617542">
            <w:pPr>
              <w:widowControl w:val="0"/>
              <w:autoSpaceDE w:val="0"/>
              <w:autoSpaceDN w:val="0"/>
              <w:adjustRightInd w:val="0"/>
              <w:spacing w:after="0" w:line="240" w:lineRule="auto"/>
              <w:rPr>
                <w:sz w:val="20"/>
                <w:szCs w:val="20"/>
              </w:rPr>
            </w:pPr>
          </w:p>
        </w:tc>
      </w:tr>
    </w:tbl>
    <w:p w14:paraId="56AA7238" w14:textId="344C435D" w:rsidR="00542E8B" w:rsidRPr="00617542" w:rsidRDefault="00E56134"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2576" behindDoc="1" locked="0" layoutInCell="0" allowOverlap="1" wp14:anchorId="779DB7F8" wp14:editId="2F10D871">
                <wp:simplePos x="0" y="0"/>
                <wp:positionH relativeFrom="column">
                  <wp:posOffset>3060065</wp:posOffset>
                </wp:positionH>
                <wp:positionV relativeFrom="paragraph">
                  <wp:posOffset>-2294890</wp:posOffset>
                </wp:positionV>
                <wp:extent cx="13335" cy="13335"/>
                <wp:effectExtent l="2540" t="635" r="3175"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C31A5"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73600" behindDoc="1" locked="0" layoutInCell="0" allowOverlap="1" wp14:anchorId="78A79C3A" wp14:editId="7268DFFC">
                <wp:simplePos x="0" y="0"/>
                <wp:positionH relativeFrom="column">
                  <wp:posOffset>3060065</wp:posOffset>
                </wp:positionH>
                <wp:positionV relativeFrom="paragraph">
                  <wp:posOffset>-2116455</wp:posOffset>
                </wp:positionV>
                <wp:extent cx="13335" cy="13335"/>
                <wp:effectExtent l="2540" t="0" r="3175" b="0"/>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2F42"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74624" behindDoc="1" locked="0" layoutInCell="0" allowOverlap="1" wp14:anchorId="51215614" wp14:editId="00911289">
                <wp:simplePos x="0" y="0"/>
                <wp:positionH relativeFrom="column">
                  <wp:posOffset>3060065</wp:posOffset>
                </wp:positionH>
                <wp:positionV relativeFrom="paragraph">
                  <wp:posOffset>-1938020</wp:posOffset>
                </wp:positionV>
                <wp:extent cx="13335" cy="12700"/>
                <wp:effectExtent l="2540" t="0" r="3175" b="127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19D2"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75648" behindDoc="1" locked="0" layoutInCell="0" allowOverlap="1" wp14:anchorId="06F02498" wp14:editId="071EFA24">
                <wp:simplePos x="0" y="0"/>
                <wp:positionH relativeFrom="column">
                  <wp:posOffset>3060065</wp:posOffset>
                </wp:positionH>
                <wp:positionV relativeFrom="paragraph">
                  <wp:posOffset>-1583055</wp:posOffset>
                </wp:positionV>
                <wp:extent cx="13335" cy="13335"/>
                <wp:effectExtent l="2540" t="0" r="3175" b="0"/>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07A4"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76672" behindDoc="1" locked="0" layoutInCell="0" allowOverlap="1" wp14:anchorId="45B8A134" wp14:editId="329C1B45">
                <wp:simplePos x="0" y="0"/>
                <wp:positionH relativeFrom="column">
                  <wp:posOffset>3060065</wp:posOffset>
                </wp:positionH>
                <wp:positionV relativeFrom="paragraph">
                  <wp:posOffset>-1405890</wp:posOffset>
                </wp:positionV>
                <wp:extent cx="13335" cy="12700"/>
                <wp:effectExtent l="2540" t="3810" r="3175" b="254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79A1"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mc:Fallback>
        </mc:AlternateContent>
      </w:r>
    </w:p>
    <w:p w14:paraId="63ECA662" w14:textId="77777777" w:rsidR="00542E8B" w:rsidRPr="00617542" w:rsidRDefault="00542E8B" w:rsidP="00617542">
      <w:pPr>
        <w:widowControl w:val="0"/>
        <w:autoSpaceDE w:val="0"/>
        <w:autoSpaceDN w:val="0"/>
        <w:adjustRightInd w:val="0"/>
        <w:spacing w:after="0" w:line="240" w:lineRule="auto"/>
        <w:rPr>
          <w:sz w:val="20"/>
          <w:szCs w:val="20"/>
        </w:rPr>
      </w:pPr>
    </w:p>
    <w:p w14:paraId="08B7E7DB"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c. Evaluare – restanţă</w:t>
      </w:r>
    </w:p>
    <w:p w14:paraId="12465F67" w14:textId="3CEB7F03" w:rsidR="00542E8B" w:rsidRPr="00617542" w:rsidRDefault="00E56134"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77696" behindDoc="1" locked="0" layoutInCell="0" allowOverlap="1" wp14:anchorId="570D1464" wp14:editId="6123FE9C">
                <wp:simplePos x="0" y="0"/>
                <wp:positionH relativeFrom="column">
                  <wp:posOffset>-5715</wp:posOffset>
                </wp:positionH>
                <wp:positionV relativeFrom="paragraph">
                  <wp:posOffset>188595</wp:posOffset>
                </wp:positionV>
                <wp:extent cx="12065" cy="29210"/>
                <wp:effectExtent l="3810" t="0" r="3175" b="127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2C45"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mc:Fallback>
        </mc:AlternateContent>
      </w:r>
      <w:r>
        <w:rPr>
          <w:noProof/>
          <w:sz w:val="20"/>
          <w:szCs w:val="20"/>
        </w:rPr>
        <mc:AlternateContent>
          <mc:Choice Requires="wps">
            <w:drawing>
              <wp:anchor distT="0" distB="0" distL="114300" distR="114300" simplePos="0" relativeHeight="251678720" behindDoc="1" locked="0" layoutInCell="0" allowOverlap="1" wp14:anchorId="2BD42BA1" wp14:editId="40E0AA74">
                <wp:simplePos x="0" y="0"/>
                <wp:positionH relativeFrom="column">
                  <wp:posOffset>6137910</wp:posOffset>
                </wp:positionH>
                <wp:positionV relativeFrom="paragraph">
                  <wp:posOffset>188595</wp:posOffset>
                </wp:positionV>
                <wp:extent cx="12700" cy="29210"/>
                <wp:effectExtent l="3810" t="0" r="2540" b="127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D338"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79744" behindDoc="1" locked="0" layoutInCell="0" allowOverlap="1" wp14:anchorId="059A772A" wp14:editId="5E929B06">
                <wp:simplePos x="0" y="0"/>
                <wp:positionH relativeFrom="column">
                  <wp:posOffset>6137910</wp:posOffset>
                </wp:positionH>
                <wp:positionV relativeFrom="paragraph">
                  <wp:posOffset>186690</wp:posOffset>
                </wp:positionV>
                <wp:extent cx="12700" cy="12700"/>
                <wp:effectExtent l="3810" t="0" r="2540" b="635"/>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818D"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mc:Fallback>
        </mc:AlternateConten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00"/>
        <w:gridCol w:w="30"/>
      </w:tblGrid>
      <w:tr w:rsidR="00542E8B" w:rsidRPr="00617542" w14:paraId="5469A6D6" w14:textId="77777777" w:rsidTr="00E77EF5">
        <w:trPr>
          <w:trHeight w:val="303"/>
        </w:trPr>
        <w:tc>
          <w:tcPr>
            <w:tcW w:w="2445" w:type="dxa"/>
            <w:vAlign w:val="bottom"/>
          </w:tcPr>
          <w:p w14:paraId="30C6B7A7"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20" w:type="dxa"/>
            <w:vAlign w:val="bottom"/>
          </w:tcPr>
          <w:p w14:paraId="52805536"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20" w:type="dxa"/>
            <w:gridSpan w:val="2"/>
            <w:vAlign w:val="bottom"/>
          </w:tcPr>
          <w:p w14:paraId="2051E6C4"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400" w:type="dxa"/>
            <w:vAlign w:val="bottom"/>
          </w:tcPr>
          <w:p w14:paraId="010EA122"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2948441C" w14:textId="77777777" w:rsidR="00542E8B" w:rsidRPr="00617542" w:rsidRDefault="00542E8B" w:rsidP="00617542">
            <w:pPr>
              <w:widowControl w:val="0"/>
              <w:autoSpaceDE w:val="0"/>
              <w:autoSpaceDN w:val="0"/>
              <w:adjustRightInd w:val="0"/>
              <w:spacing w:after="0" w:line="240" w:lineRule="auto"/>
              <w:rPr>
                <w:sz w:val="20"/>
                <w:szCs w:val="20"/>
              </w:rPr>
            </w:pPr>
          </w:p>
        </w:tc>
      </w:tr>
      <w:tr w:rsidR="003239C5" w:rsidRPr="00617542" w14:paraId="567CB718" w14:textId="77777777" w:rsidTr="00E77EF5">
        <w:trPr>
          <w:trHeight w:val="261"/>
        </w:trPr>
        <w:tc>
          <w:tcPr>
            <w:tcW w:w="2445" w:type="dxa"/>
            <w:vMerge w:val="restart"/>
          </w:tcPr>
          <w:p w14:paraId="74323BB7" w14:textId="77777777" w:rsidR="003239C5" w:rsidRPr="00617542" w:rsidRDefault="003239C5" w:rsidP="00617542">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14:paraId="4629C714" w14:textId="1DA79548" w:rsidR="003239C5" w:rsidRPr="00617542" w:rsidRDefault="003239C5" w:rsidP="00617542">
            <w:pPr>
              <w:widowControl w:val="0"/>
              <w:autoSpaceDE w:val="0"/>
              <w:autoSpaceDN w:val="0"/>
              <w:adjustRightInd w:val="0"/>
              <w:spacing w:after="0" w:line="240" w:lineRule="auto"/>
              <w:ind w:left="40"/>
              <w:rPr>
                <w:sz w:val="20"/>
                <w:szCs w:val="20"/>
              </w:rPr>
            </w:pPr>
            <w:r>
              <w:rPr>
                <w:sz w:val="20"/>
                <w:szCs w:val="20"/>
              </w:rPr>
              <w:t>Examen</w:t>
            </w:r>
          </w:p>
        </w:tc>
        <w:tc>
          <w:tcPr>
            <w:tcW w:w="2420" w:type="dxa"/>
            <w:gridSpan w:val="2"/>
            <w:vMerge w:val="restart"/>
          </w:tcPr>
          <w:p w14:paraId="4BC71DCF" w14:textId="1C185B4B" w:rsidR="003239C5" w:rsidRPr="00617542" w:rsidRDefault="003239C5" w:rsidP="00617542">
            <w:pPr>
              <w:spacing w:after="0" w:line="240" w:lineRule="auto"/>
              <w:ind w:left="-2"/>
              <w:jc w:val="both"/>
              <w:rPr>
                <w:sz w:val="20"/>
                <w:szCs w:val="20"/>
              </w:rPr>
            </w:pPr>
            <w:r w:rsidRPr="007F548D">
              <w:rPr>
                <w:sz w:val="20"/>
                <w:szCs w:val="20"/>
              </w:rPr>
              <w:t>Test scris în sesiunea de examene</w:t>
            </w:r>
          </w:p>
        </w:tc>
        <w:tc>
          <w:tcPr>
            <w:tcW w:w="2400" w:type="dxa"/>
            <w:vMerge w:val="restart"/>
          </w:tcPr>
          <w:p w14:paraId="30CF7C58" w14:textId="7186B9D5" w:rsidR="003239C5" w:rsidRPr="002E0A76" w:rsidRDefault="003239C5" w:rsidP="00617542">
            <w:pPr>
              <w:widowControl w:val="0"/>
              <w:autoSpaceDE w:val="0"/>
              <w:autoSpaceDN w:val="0"/>
              <w:adjustRightInd w:val="0"/>
              <w:spacing w:after="0" w:line="240" w:lineRule="auto"/>
              <w:ind w:right="1990"/>
              <w:rPr>
                <w:b/>
                <w:sz w:val="20"/>
                <w:szCs w:val="20"/>
              </w:rPr>
            </w:pPr>
            <w:r w:rsidRPr="002E0A76">
              <w:rPr>
                <w:b/>
                <w:sz w:val="20"/>
                <w:szCs w:val="20"/>
              </w:rPr>
              <w:t>50%</w:t>
            </w:r>
          </w:p>
        </w:tc>
        <w:tc>
          <w:tcPr>
            <w:tcW w:w="30" w:type="dxa"/>
            <w:vAlign w:val="bottom"/>
          </w:tcPr>
          <w:p w14:paraId="22E21642" w14:textId="77777777" w:rsidR="003239C5" w:rsidRPr="00617542" w:rsidRDefault="003239C5" w:rsidP="00617542">
            <w:pPr>
              <w:widowControl w:val="0"/>
              <w:autoSpaceDE w:val="0"/>
              <w:autoSpaceDN w:val="0"/>
              <w:adjustRightInd w:val="0"/>
              <w:spacing w:after="0" w:line="240" w:lineRule="auto"/>
              <w:rPr>
                <w:sz w:val="20"/>
                <w:szCs w:val="20"/>
              </w:rPr>
            </w:pPr>
          </w:p>
        </w:tc>
      </w:tr>
      <w:tr w:rsidR="003239C5" w:rsidRPr="00617542" w14:paraId="4C14E5ED" w14:textId="77777777" w:rsidTr="00ED5600">
        <w:trPr>
          <w:trHeight w:val="264"/>
        </w:trPr>
        <w:tc>
          <w:tcPr>
            <w:tcW w:w="2445" w:type="dxa"/>
            <w:vMerge/>
            <w:vAlign w:val="bottom"/>
          </w:tcPr>
          <w:p w14:paraId="0988FAC0" w14:textId="77777777" w:rsidR="003239C5" w:rsidRPr="00617542" w:rsidRDefault="003239C5" w:rsidP="00617542">
            <w:pPr>
              <w:widowControl w:val="0"/>
              <w:autoSpaceDE w:val="0"/>
              <w:autoSpaceDN w:val="0"/>
              <w:adjustRightInd w:val="0"/>
              <w:spacing w:after="0" w:line="240" w:lineRule="auto"/>
              <w:ind w:left="20"/>
              <w:rPr>
                <w:sz w:val="20"/>
                <w:szCs w:val="20"/>
              </w:rPr>
            </w:pPr>
          </w:p>
        </w:tc>
        <w:tc>
          <w:tcPr>
            <w:tcW w:w="2420" w:type="dxa"/>
            <w:vMerge/>
            <w:vAlign w:val="bottom"/>
          </w:tcPr>
          <w:p w14:paraId="670841DC" w14:textId="77777777" w:rsidR="003239C5" w:rsidRPr="00617542" w:rsidRDefault="003239C5" w:rsidP="00617542">
            <w:pPr>
              <w:widowControl w:val="0"/>
              <w:autoSpaceDE w:val="0"/>
              <w:autoSpaceDN w:val="0"/>
              <w:adjustRightInd w:val="0"/>
              <w:spacing w:after="0" w:line="240" w:lineRule="auto"/>
              <w:ind w:left="40"/>
              <w:rPr>
                <w:sz w:val="20"/>
                <w:szCs w:val="20"/>
              </w:rPr>
            </w:pPr>
          </w:p>
        </w:tc>
        <w:tc>
          <w:tcPr>
            <w:tcW w:w="2420" w:type="dxa"/>
            <w:gridSpan w:val="2"/>
            <w:vMerge/>
          </w:tcPr>
          <w:p w14:paraId="42D371E8" w14:textId="77777777" w:rsidR="003239C5" w:rsidRPr="00617542" w:rsidRDefault="003239C5" w:rsidP="00617542">
            <w:pPr>
              <w:widowControl w:val="0"/>
              <w:autoSpaceDE w:val="0"/>
              <w:autoSpaceDN w:val="0"/>
              <w:adjustRightInd w:val="0"/>
              <w:spacing w:after="0" w:line="240" w:lineRule="auto"/>
              <w:rPr>
                <w:sz w:val="20"/>
                <w:szCs w:val="20"/>
              </w:rPr>
            </w:pPr>
          </w:p>
        </w:tc>
        <w:tc>
          <w:tcPr>
            <w:tcW w:w="2400" w:type="dxa"/>
            <w:vMerge/>
            <w:vAlign w:val="bottom"/>
          </w:tcPr>
          <w:p w14:paraId="44C5BB14" w14:textId="77777777" w:rsidR="003239C5" w:rsidRPr="00617542" w:rsidRDefault="003239C5"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70A6DA62" w14:textId="77777777" w:rsidR="003239C5" w:rsidRPr="00617542" w:rsidRDefault="003239C5" w:rsidP="00617542">
            <w:pPr>
              <w:widowControl w:val="0"/>
              <w:autoSpaceDE w:val="0"/>
              <w:autoSpaceDN w:val="0"/>
              <w:adjustRightInd w:val="0"/>
              <w:spacing w:after="0" w:line="240" w:lineRule="auto"/>
              <w:rPr>
                <w:sz w:val="20"/>
                <w:szCs w:val="20"/>
              </w:rPr>
            </w:pPr>
          </w:p>
        </w:tc>
      </w:tr>
      <w:tr w:rsidR="003239C5" w:rsidRPr="00617542" w14:paraId="0B9C43AD" w14:textId="77777777" w:rsidTr="00ED5600">
        <w:trPr>
          <w:trHeight w:val="70"/>
        </w:trPr>
        <w:tc>
          <w:tcPr>
            <w:tcW w:w="2445" w:type="dxa"/>
            <w:vMerge/>
            <w:vAlign w:val="bottom"/>
          </w:tcPr>
          <w:p w14:paraId="58C5868B" w14:textId="77777777" w:rsidR="003239C5" w:rsidRPr="00617542" w:rsidRDefault="003239C5" w:rsidP="00617542">
            <w:pPr>
              <w:widowControl w:val="0"/>
              <w:autoSpaceDE w:val="0"/>
              <w:autoSpaceDN w:val="0"/>
              <w:adjustRightInd w:val="0"/>
              <w:spacing w:after="0" w:line="240" w:lineRule="auto"/>
              <w:rPr>
                <w:sz w:val="20"/>
                <w:szCs w:val="20"/>
              </w:rPr>
            </w:pPr>
          </w:p>
        </w:tc>
        <w:tc>
          <w:tcPr>
            <w:tcW w:w="2420" w:type="dxa"/>
            <w:vMerge/>
            <w:vAlign w:val="bottom"/>
          </w:tcPr>
          <w:p w14:paraId="2CC76D58" w14:textId="77777777" w:rsidR="003239C5" w:rsidRPr="00617542" w:rsidRDefault="003239C5" w:rsidP="00617542">
            <w:pPr>
              <w:widowControl w:val="0"/>
              <w:autoSpaceDE w:val="0"/>
              <w:autoSpaceDN w:val="0"/>
              <w:adjustRightInd w:val="0"/>
              <w:spacing w:after="0" w:line="240" w:lineRule="auto"/>
              <w:rPr>
                <w:sz w:val="20"/>
                <w:szCs w:val="20"/>
              </w:rPr>
            </w:pPr>
          </w:p>
        </w:tc>
        <w:tc>
          <w:tcPr>
            <w:tcW w:w="2420" w:type="dxa"/>
            <w:gridSpan w:val="2"/>
            <w:vMerge/>
          </w:tcPr>
          <w:p w14:paraId="79BAA38E" w14:textId="77777777" w:rsidR="003239C5" w:rsidRPr="00617542" w:rsidRDefault="003239C5" w:rsidP="00617542">
            <w:pPr>
              <w:widowControl w:val="0"/>
              <w:autoSpaceDE w:val="0"/>
              <w:autoSpaceDN w:val="0"/>
              <w:adjustRightInd w:val="0"/>
              <w:spacing w:after="0" w:line="240" w:lineRule="auto"/>
              <w:rPr>
                <w:sz w:val="20"/>
                <w:szCs w:val="20"/>
              </w:rPr>
            </w:pPr>
          </w:p>
        </w:tc>
        <w:tc>
          <w:tcPr>
            <w:tcW w:w="2400" w:type="dxa"/>
            <w:vMerge/>
            <w:vAlign w:val="bottom"/>
          </w:tcPr>
          <w:p w14:paraId="08216F95" w14:textId="77777777" w:rsidR="003239C5" w:rsidRPr="00617542" w:rsidRDefault="003239C5"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05C25750" w14:textId="77777777" w:rsidR="003239C5" w:rsidRPr="00617542" w:rsidRDefault="003239C5" w:rsidP="00617542">
            <w:pPr>
              <w:widowControl w:val="0"/>
              <w:autoSpaceDE w:val="0"/>
              <w:autoSpaceDN w:val="0"/>
              <w:adjustRightInd w:val="0"/>
              <w:spacing w:after="0" w:line="240" w:lineRule="auto"/>
              <w:rPr>
                <w:sz w:val="20"/>
                <w:szCs w:val="20"/>
              </w:rPr>
            </w:pPr>
          </w:p>
        </w:tc>
      </w:tr>
      <w:tr w:rsidR="003239C5" w:rsidRPr="00617542" w14:paraId="06A5B895" w14:textId="77777777" w:rsidTr="00ED5600">
        <w:trPr>
          <w:trHeight w:val="268"/>
        </w:trPr>
        <w:tc>
          <w:tcPr>
            <w:tcW w:w="2445" w:type="dxa"/>
            <w:vMerge w:val="restart"/>
          </w:tcPr>
          <w:p w14:paraId="04DCEC63" w14:textId="77777777" w:rsidR="003239C5" w:rsidRPr="00617542" w:rsidRDefault="003239C5" w:rsidP="00617542">
            <w:pPr>
              <w:widowControl w:val="0"/>
              <w:autoSpaceDE w:val="0"/>
              <w:autoSpaceDN w:val="0"/>
              <w:adjustRightInd w:val="0"/>
              <w:spacing w:after="0" w:line="240" w:lineRule="auto"/>
              <w:ind w:left="20"/>
              <w:rPr>
                <w:sz w:val="20"/>
                <w:szCs w:val="20"/>
              </w:rPr>
            </w:pPr>
            <w:r w:rsidRPr="00617542">
              <w:rPr>
                <w:rFonts w:cs="Calibri"/>
                <w:sz w:val="20"/>
                <w:szCs w:val="20"/>
              </w:rPr>
              <w:t>10.5 Seminar/laborator</w:t>
            </w:r>
          </w:p>
        </w:tc>
        <w:tc>
          <w:tcPr>
            <w:tcW w:w="2420" w:type="dxa"/>
            <w:vMerge w:val="restart"/>
            <w:vAlign w:val="bottom"/>
          </w:tcPr>
          <w:p w14:paraId="2A654FB5" w14:textId="58940741" w:rsidR="003239C5" w:rsidRPr="00617542" w:rsidRDefault="003239C5" w:rsidP="00617542">
            <w:pPr>
              <w:widowControl w:val="0"/>
              <w:autoSpaceDE w:val="0"/>
              <w:autoSpaceDN w:val="0"/>
              <w:adjustRightInd w:val="0"/>
              <w:spacing w:after="0" w:line="240" w:lineRule="auto"/>
              <w:ind w:left="40"/>
              <w:rPr>
                <w:sz w:val="20"/>
                <w:szCs w:val="20"/>
              </w:rPr>
            </w:pPr>
            <w:r>
              <w:rPr>
                <w:sz w:val="20"/>
                <w:szCs w:val="20"/>
              </w:rPr>
              <w:t>Examen</w:t>
            </w:r>
          </w:p>
        </w:tc>
        <w:tc>
          <w:tcPr>
            <w:tcW w:w="2420" w:type="dxa"/>
            <w:gridSpan w:val="2"/>
            <w:vMerge w:val="restart"/>
          </w:tcPr>
          <w:p w14:paraId="0BAFA002" w14:textId="41E73197" w:rsidR="003239C5" w:rsidRPr="00617542" w:rsidRDefault="003239C5" w:rsidP="00617542">
            <w:pPr>
              <w:spacing w:after="0" w:line="240" w:lineRule="auto"/>
              <w:ind w:left="-2"/>
              <w:rPr>
                <w:sz w:val="20"/>
                <w:szCs w:val="20"/>
              </w:rPr>
            </w:pPr>
            <w:r w:rsidRPr="00DB38DA">
              <w:rPr>
                <w:sz w:val="20"/>
                <w:szCs w:val="20"/>
              </w:rPr>
              <w:t>Test scris în timpul semestrului după parcurgerea a 50% din tematică</w:t>
            </w:r>
          </w:p>
        </w:tc>
        <w:tc>
          <w:tcPr>
            <w:tcW w:w="2400" w:type="dxa"/>
            <w:vMerge w:val="restart"/>
            <w:vAlign w:val="bottom"/>
          </w:tcPr>
          <w:p w14:paraId="6B9A2A9D" w14:textId="5D6633B0" w:rsidR="003239C5" w:rsidRPr="002E0A76" w:rsidRDefault="003239C5" w:rsidP="00617542">
            <w:pPr>
              <w:widowControl w:val="0"/>
              <w:autoSpaceDE w:val="0"/>
              <w:autoSpaceDN w:val="0"/>
              <w:adjustRightInd w:val="0"/>
              <w:spacing w:after="0" w:line="240" w:lineRule="auto"/>
              <w:ind w:right="1990"/>
              <w:jc w:val="right"/>
              <w:rPr>
                <w:b/>
                <w:sz w:val="20"/>
                <w:szCs w:val="20"/>
              </w:rPr>
            </w:pPr>
            <w:r w:rsidRPr="002E0A76">
              <w:rPr>
                <w:b/>
                <w:sz w:val="20"/>
                <w:szCs w:val="20"/>
              </w:rPr>
              <w:t>50%</w:t>
            </w:r>
          </w:p>
        </w:tc>
        <w:tc>
          <w:tcPr>
            <w:tcW w:w="30" w:type="dxa"/>
            <w:vAlign w:val="bottom"/>
          </w:tcPr>
          <w:p w14:paraId="1461CA97" w14:textId="77777777" w:rsidR="003239C5" w:rsidRPr="00617542" w:rsidRDefault="003239C5" w:rsidP="00617542">
            <w:pPr>
              <w:widowControl w:val="0"/>
              <w:autoSpaceDE w:val="0"/>
              <w:autoSpaceDN w:val="0"/>
              <w:adjustRightInd w:val="0"/>
              <w:spacing w:after="0" w:line="240" w:lineRule="auto"/>
              <w:rPr>
                <w:sz w:val="20"/>
                <w:szCs w:val="20"/>
              </w:rPr>
            </w:pPr>
          </w:p>
        </w:tc>
      </w:tr>
      <w:tr w:rsidR="00113B1E" w:rsidRPr="00617542" w14:paraId="58BE6B2E" w14:textId="77777777" w:rsidTr="00E77EF5">
        <w:trPr>
          <w:trHeight w:val="84"/>
        </w:trPr>
        <w:tc>
          <w:tcPr>
            <w:tcW w:w="2445" w:type="dxa"/>
            <w:vMerge/>
            <w:vAlign w:val="bottom"/>
          </w:tcPr>
          <w:p w14:paraId="1EA6E8AC"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0438DF56"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14:paraId="14DC9959"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6DF39A29"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356E04E4"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2B7A526" w14:textId="77777777" w:rsidTr="00E77EF5">
        <w:trPr>
          <w:trHeight w:val="172"/>
        </w:trPr>
        <w:tc>
          <w:tcPr>
            <w:tcW w:w="2445" w:type="dxa"/>
            <w:vMerge/>
            <w:vAlign w:val="bottom"/>
          </w:tcPr>
          <w:p w14:paraId="1C22A113"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778A15D0"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vAlign w:val="bottom"/>
          </w:tcPr>
          <w:p w14:paraId="0773CA72"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002A30E3" w14:textId="77777777" w:rsidR="00113B1E" w:rsidRPr="00617542" w:rsidRDefault="00113B1E" w:rsidP="00617542">
            <w:pPr>
              <w:widowControl w:val="0"/>
              <w:autoSpaceDE w:val="0"/>
              <w:autoSpaceDN w:val="0"/>
              <w:adjustRightInd w:val="0"/>
              <w:spacing w:after="0" w:line="240" w:lineRule="auto"/>
              <w:rPr>
                <w:sz w:val="20"/>
                <w:szCs w:val="20"/>
              </w:rPr>
            </w:pPr>
          </w:p>
        </w:tc>
        <w:tc>
          <w:tcPr>
            <w:tcW w:w="30" w:type="dxa"/>
            <w:vAlign w:val="bottom"/>
          </w:tcPr>
          <w:p w14:paraId="6DA23427"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9E7EE80" w14:textId="77777777" w:rsidTr="00E77EF5">
        <w:trPr>
          <w:trHeight w:val="263"/>
        </w:trPr>
        <w:tc>
          <w:tcPr>
            <w:tcW w:w="9685" w:type="dxa"/>
            <w:gridSpan w:val="5"/>
            <w:vAlign w:val="bottom"/>
          </w:tcPr>
          <w:p w14:paraId="5A4750BC"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sz w:val="20"/>
                <w:szCs w:val="20"/>
              </w:rPr>
              <w:t>10.6 Standard minim de performanţă</w:t>
            </w:r>
          </w:p>
        </w:tc>
        <w:tc>
          <w:tcPr>
            <w:tcW w:w="30" w:type="dxa"/>
            <w:vAlign w:val="bottom"/>
          </w:tcPr>
          <w:p w14:paraId="7CF12366"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2535609E" w14:textId="77777777" w:rsidTr="00E77EF5">
        <w:trPr>
          <w:trHeight w:val="266"/>
        </w:trPr>
        <w:tc>
          <w:tcPr>
            <w:tcW w:w="9685" w:type="dxa"/>
            <w:gridSpan w:val="5"/>
            <w:vAlign w:val="bottom"/>
          </w:tcPr>
          <w:p w14:paraId="61B57472" w14:textId="5D03D222" w:rsidR="00113B1E" w:rsidRPr="00617542" w:rsidRDefault="0047034D" w:rsidP="00617542">
            <w:pPr>
              <w:widowControl w:val="0"/>
              <w:autoSpaceDE w:val="0"/>
              <w:autoSpaceDN w:val="0"/>
              <w:adjustRightInd w:val="0"/>
              <w:spacing w:after="0" w:line="240" w:lineRule="auto"/>
              <w:rPr>
                <w:sz w:val="20"/>
                <w:szCs w:val="20"/>
              </w:rPr>
            </w:pPr>
            <w:r>
              <w:rPr>
                <w:sz w:val="20"/>
                <w:szCs w:val="20"/>
              </w:rPr>
              <w:t>Participanții la curs trebuie să cunoască și să înțeleagă corect cel puțin un concept discutat în cadrul fiecărui element enumerat în Tematică.</w:t>
            </w:r>
          </w:p>
        </w:tc>
        <w:tc>
          <w:tcPr>
            <w:tcW w:w="30" w:type="dxa"/>
            <w:vAlign w:val="bottom"/>
          </w:tcPr>
          <w:p w14:paraId="0941325A"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63B39B1" w14:textId="77777777" w:rsidTr="00E77EF5">
        <w:trPr>
          <w:trHeight w:val="228"/>
        </w:trPr>
        <w:tc>
          <w:tcPr>
            <w:tcW w:w="2445" w:type="dxa"/>
            <w:vAlign w:val="bottom"/>
          </w:tcPr>
          <w:p w14:paraId="0BC8508A" w14:textId="77777777"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180" w:type="dxa"/>
            <w:gridSpan w:val="2"/>
            <w:vAlign w:val="bottom"/>
          </w:tcPr>
          <w:p w14:paraId="1EC66805" w14:textId="77777777" w:rsidR="00113B1E" w:rsidRPr="00617542" w:rsidRDefault="00113B1E"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60" w:type="dxa"/>
            <w:gridSpan w:val="2"/>
            <w:vAlign w:val="bottom"/>
          </w:tcPr>
          <w:p w14:paraId="3C914FE6" w14:textId="77777777" w:rsidR="00113B1E" w:rsidRPr="00617542" w:rsidRDefault="00113B1E"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2DB2FA5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6D7CF169" w14:textId="77777777" w:rsidTr="00E77EF5">
        <w:trPr>
          <w:trHeight w:val="599"/>
        </w:trPr>
        <w:tc>
          <w:tcPr>
            <w:tcW w:w="2445" w:type="dxa"/>
            <w:vAlign w:val="bottom"/>
          </w:tcPr>
          <w:p w14:paraId="692123D3" w14:textId="4C4CA923" w:rsidR="00113B1E" w:rsidRPr="00617542" w:rsidRDefault="002E0A76" w:rsidP="002E0A76">
            <w:pPr>
              <w:widowControl w:val="0"/>
              <w:autoSpaceDE w:val="0"/>
              <w:autoSpaceDN w:val="0"/>
              <w:adjustRightInd w:val="0"/>
              <w:spacing w:after="0" w:line="240" w:lineRule="auto"/>
              <w:jc w:val="center"/>
              <w:rPr>
                <w:sz w:val="20"/>
                <w:szCs w:val="20"/>
              </w:rPr>
            </w:pPr>
            <w:r>
              <w:rPr>
                <w:rFonts w:cs="Calibri"/>
                <w:w w:val="99"/>
                <w:sz w:val="20"/>
                <w:szCs w:val="20"/>
              </w:rPr>
              <w:t>01.10</w:t>
            </w:r>
            <w:r w:rsidR="00097160">
              <w:rPr>
                <w:rFonts w:cs="Calibri"/>
                <w:w w:val="99"/>
                <w:sz w:val="20"/>
                <w:szCs w:val="20"/>
              </w:rPr>
              <w:t>.201</w:t>
            </w:r>
            <w:r>
              <w:rPr>
                <w:rFonts w:cs="Calibri"/>
                <w:w w:val="99"/>
                <w:sz w:val="20"/>
                <w:szCs w:val="20"/>
              </w:rPr>
              <w:t>8</w:t>
            </w:r>
          </w:p>
        </w:tc>
        <w:tc>
          <w:tcPr>
            <w:tcW w:w="4180" w:type="dxa"/>
            <w:gridSpan w:val="2"/>
            <w:vAlign w:val="bottom"/>
          </w:tcPr>
          <w:p w14:paraId="37683E67" w14:textId="77777777" w:rsidR="00113B1E" w:rsidRPr="00617542" w:rsidRDefault="00113B1E" w:rsidP="002E0A76">
            <w:pPr>
              <w:widowControl w:val="0"/>
              <w:autoSpaceDE w:val="0"/>
              <w:autoSpaceDN w:val="0"/>
              <w:adjustRightInd w:val="0"/>
              <w:spacing w:after="0" w:line="240" w:lineRule="auto"/>
              <w:jc w:val="center"/>
              <w:rPr>
                <w:sz w:val="20"/>
                <w:szCs w:val="20"/>
              </w:rPr>
            </w:pPr>
            <w:r w:rsidRPr="00617542">
              <w:rPr>
                <w:rFonts w:cs="Calibri"/>
                <w:w w:val="98"/>
                <w:sz w:val="20"/>
                <w:szCs w:val="20"/>
              </w:rPr>
              <w:t>.........................</w:t>
            </w:r>
          </w:p>
        </w:tc>
        <w:tc>
          <w:tcPr>
            <w:tcW w:w="3060" w:type="dxa"/>
            <w:gridSpan w:val="2"/>
            <w:vAlign w:val="bottom"/>
          </w:tcPr>
          <w:p w14:paraId="352ECCB6" w14:textId="17F9021A" w:rsidR="00113B1E" w:rsidRPr="00617542" w:rsidRDefault="004D2368" w:rsidP="002E0A76">
            <w:pPr>
              <w:widowControl w:val="0"/>
              <w:autoSpaceDE w:val="0"/>
              <w:autoSpaceDN w:val="0"/>
              <w:adjustRightInd w:val="0"/>
              <w:spacing w:after="0" w:line="240" w:lineRule="auto"/>
              <w:ind w:right="1110"/>
              <w:jc w:val="right"/>
              <w:rPr>
                <w:sz w:val="20"/>
                <w:szCs w:val="20"/>
              </w:rPr>
            </w:pPr>
            <w:r>
              <w:rPr>
                <w:rFonts w:cs="Calibri"/>
                <w:sz w:val="20"/>
                <w:szCs w:val="20"/>
              </w:rPr>
              <w:t xml:space="preserve">        </w:t>
            </w:r>
            <w:r w:rsidR="00113B1E" w:rsidRPr="00617542">
              <w:rPr>
                <w:rFonts w:cs="Calibri"/>
                <w:sz w:val="20"/>
                <w:szCs w:val="20"/>
              </w:rPr>
              <w:t>.........................</w:t>
            </w:r>
          </w:p>
        </w:tc>
        <w:tc>
          <w:tcPr>
            <w:tcW w:w="30" w:type="dxa"/>
            <w:vAlign w:val="bottom"/>
          </w:tcPr>
          <w:p w14:paraId="5F702D0B" w14:textId="77777777" w:rsidR="00113B1E" w:rsidRPr="00617542" w:rsidRDefault="00113B1E" w:rsidP="00617542">
            <w:pPr>
              <w:widowControl w:val="0"/>
              <w:autoSpaceDE w:val="0"/>
              <w:autoSpaceDN w:val="0"/>
              <w:adjustRightInd w:val="0"/>
              <w:spacing w:after="0" w:line="240" w:lineRule="auto"/>
              <w:rPr>
                <w:sz w:val="20"/>
                <w:szCs w:val="20"/>
              </w:rPr>
            </w:pPr>
          </w:p>
        </w:tc>
      </w:tr>
    </w:tbl>
    <w:p w14:paraId="6D4630FE" w14:textId="6698CF97" w:rsidR="00542E8B" w:rsidRPr="00617542" w:rsidRDefault="00E56134" w:rsidP="00617542">
      <w:pPr>
        <w:widowControl w:val="0"/>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80768" behindDoc="1" locked="0" layoutInCell="0" allowOverlap="1" wp14:anchorId="11DA382A" wp14:editId="418D58EA">
                <wp:simplePos x="0" y="0"/>
                <wp:positionH relativeFrom="column">
                  <wp:posOffset>-635</wp:posOffset>
                </wp:positionH>
                <wp:positionV relativeFrom="paragraph">
                  <wp:posOffset>-1849120</wp:posOffset>
                </wp:positionV>
                <wp:extent cx="13335" cy="12700"/>
                <wp:effectExtent l="0" t="0" r="0" b="0"/>
                <wp:wrapNone/>
                <wp:docPr id="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647F" id="Rectangle 246" o:spid="_x0000_s1026" style="position:absolute;margin-left:-.05pt;margin-top:-145.6pt;width:1.0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7BA955AE" wp14:editId="5B1B194F">
                <wp:simplePos x="0" y="0"/>
                <wp:positionH relativeFrom="column">
                  <wp:posOffset>3060065</wp:posOffset>
                </wp:positionH>
                <wp:positionV relativeFrom="paragraph">
                  <wp:posOffset>-2015490</wp:posOffset>
                </wp:positionV>
                <wp:extent cx="13335" cy="12700"/>
                <wp:effectExtent l="2540" t="3810" r="3175" b="2540"/>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0A07" id="Rectangle 247" o:spid="_x0000_s1026" style="position:absolute;margin-left:240.95pt;margin-top:-158.7pt;width:1.0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2A48FDC8" wp14:editId="3D6B7A70">
                <wp:simplePos x="0" y="0"/>
                <wp:positionH relativeFrom="column">
                  <wp:posOffset>1534160</wp:posOffset>
                </wp:positionH>
                <wp:positionV relativeFrom="paragraph">
                  <wp:posOffset>-1849120</wp:posOffset>
                </wp:positionV>
                <wp:extent cx="13335" cy="12700"/>
                <wp:effectExtent l="635" t="0" r="0" b="0"/>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F8D5" id="Rectangle 248" o:spid="_x0000_s1026" style="position:absolute;margin-left:120.8pt;margin-top:-145.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mc:Fallback>
        </mc:AlternateContent>
      </w:r>
      <w:r>
        <w:rPr>
          <w:noProof/>
          <w:sz w:val="20"/>
          <w:szCs w:val="20"/>
        </w:rPr>
        <mc:AlternateContent>
          <mc:Choice Requires="wps">
            <w:drawing>
              <wp:anchor distT="0" distB="0" distL="114300" distR="114300" simplePos="0" relativeHeight="251683840" behindDoc="1" locked="0" layoutInCell="0" allowOverlap="1" wp14:anchorId="4D3CA803" wp14:editId="446ECFF9">
                <wp:simplePos x="0" y="0"/>
                <wp:positionH relativeFrom="column">
                  <wp:posOffset>3060065</wp:posOffset>
                </wp:positionH>
                <wp:positionV relativeFrom="paragraph">
                  <wp:posOffset>-1849120</wp:posOffset>
                </wp:positionV>
                <wp:extent cx="13335" cy="12700"/>
                <wp:effectExtent l="2540" t="0" r="3175" b="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725E" id="Rectangle 249" o:spid="_x0000_s1026" style="position:absolute;margin-left:240.95pt;margin-top:-145.6pt;width:1.0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mc:Fallback>
        </mc:AlternateContent>
      </w:r>
      <w:r>
        <w:rPr>
          <w:noProof/>
          <w:sz w:val="20"/>
          <w:szCs w:val="20"/>
        </w:rPr>
        <mc:AlternateContent>
          <mc:Choice Requires="wps">
            <w:drawing>
              <wp:anchor distT="0" distB="0" distL="114300" distR="114300" simplePos="0" relativeHeight="251684864" behindDoc="1" locked="0" layoutInCell="0" allowOverlap="1" wp14:anchorId="2B066A6F" wp14:editId="409CEFB9">
                <wp:simplePos x="0" y="0"/>
                <wp:positionH relativeFrom="column">
                  <wp:posOffset>3070860</wp:posOffset>
                </wp:positionH>
                <wp:positionV relativeFrom="paragraph">
                  <wp:posOffset>-1849120</wp:posOffset>
                </wp:positionV>
                <wp:extent cx="12700" cy="12700"/>
                <wp:effectExtent l="3810" t="0" r="2540" b="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442A" id="Rectangle 250" o:spid="_x0000_s1026" style="position:absolute;margin-left:241.8pt;margin-top:-145.6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mc:Fallback>
        </mc:AlternateContent>
      </w:r>
      <w:r>
        <w:rPr>
          <w:noProof/>
          <w:sz w:val="20"/>
          <w:szCs w:val="20"/>
        </w:rPr>
        <mc:AlternateContent>
          <mc:Choice Requires="wps">
            <w:drawing>
              <wp:anchor distT="0" distB="0" distL="114300" distR="114300" simplePos="0" relativeHeight="251685888" behindDoc="1" locked="0" layoutInCell="0" allowOverlap="1" wp14:anchorId="302DFB04" wp14:editId="47A5556F">
                <wp:simplePos x="0" y="0"/>
                <wp:positionH relativeFrom="column">
                  <wp:posOffset>4607560</wp:posOffset>
                </wp:positionH>
                <wp:positionV relativeFrom="paragraph">
                  <wp:posOffset>-1849120</wp:posOffset>
                </wp:positionV>
                <wp:extent cx="12700" cy="12700"/>
                <wp:effectExtent l="0" t="0" r="0" b="0"/>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630E" id="Rectangle 251" o:spid="_x0000_s1026" style="position:absolute;margin-left:362.8pt;margin-top:-145.6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mc:Fallback>
        </mc:AlternateContent>
      </w:r>
      <w:r>
        <w:rPr>
          <w:noProof/>
          <w:sz w:val="20"/>
          <w:szCs w:val="20"/>
        </w:rPr>
        <mc:AlternateContent>
          <mc:Choice Requires="wps">
            <w:drawing>
              <wp:anchor distT="0" distB="0" distL="114300" distR="114300" simplePos="0" relativeHeight="251686912" behindDoc="1" locked="0" layoutInCell="0" allowOverlap="1" wp14:anchorId="6F03A85C" wp14:editId="58C4FA36">
                <wp:simplePos x="0" y="0"/>
                <wp:positionH relativeFrom="column">
                  <wp:posOffset>3060065</wp:posOffset>
                </wp:positionH>
                <wp:positionV relativeFrom="paragraph">
                  <wp:posOffset>-1837055</wp:posOffset>
                </wp:positionV>
                <wp:extent cx="13335" cy="12700"/>
                <wp:effectExtent l="2540" t="1270" r="3175" b="0"/>
                <wp:wrapNone/>
                <wp:docPr id="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6008" id="Rectangle 252" o:spid="_x0000_s1026" style="position:absolute;margin-left:240.95pt;margin-top:-144.65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7A5EBE70" wp14:editId="46B61A1C">
                <wp:simplePos x="0" y="0"/>
                <wp:positionH relativeFrom="column">
                  <wp:posOffset>3060065</wp:posOffset>
                </wp:positionH>
                <wp:positionV relativeFrom="paragraph">
                  <wp:posOffset>-1659255</wp:posOffset>
                </wp:positionV>
                <wp:extent cx="13335" cy="13335"/>
                <wp:effectExtent l="2540" t="0" r="3175" b="0"/>
                <wp:wrapNone/>
                <wp:docPr id="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8652" id="Rectangle 253" o:spid="_x0000_s1026" style="position:absolute;margin-left:240.95pt;margin-top:-130.6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1FBCD9FB" wp14:editId="3CF7F5B4">
                <wp:simplePos x="0" y="0"/>
                <wp:positionH relativeFrom="column">
                  <wp:posOffset>3060065</wp:posOffset>
                </wp:positionH>
                <wp:positionV relativeFrom="paragraph">
                  <wp:posOffset>-1303655</wp:posOffset>
                </wp:positionV>
                <wp:extent cx="13335" cy="13335"/>
                <wp:effectExtent l="2540" t="1270" r="3175" b="4445"/>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FE9E" id="Rectangle 254" o:spid="_x0000_s1026" style="position:absolute;margin-left:240.95pt;margin-top:-102.6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89984" behindDoc="1" locked="0" layoutInCell="0" allowOverlap="1" wp14:anchorId="2B033F70" wp14:editId="188B5A02">
                <wp:simplePos x="0" y="0"/>
                <wp:positionH relativeFrom="column">
                  <wp:posOffset>1534160</wp:posOffset>
                </wp:positionH>
                <wp:positionV relativeFrom="paragraph">
                  <wp:posOffset>-1139190</wp:posOffset>
                </wp:positionV>
                <wp:extent cx="13335" cy="13335"/>
                <wp:effectExtent l="635" t="3810" r="0" b="1905"/>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4A7A0" id="Rectangle 255" o:spid="_x0000_s1026" style="position:absolute;margin-left:120.8pt;margin-top:-89.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mc:Fallback>
        </mc:AlternateContent>
      </w:r>
      <w:r>
        <w:rPr>
          <w:noProof/>
          <w:sz w:val="20"/>
          <w:szCs w:val="20"/>
        </w:rPr>
        <mc:AlternateContent>
          <mc:Choice Requires="wps">
            <w:drawing>
              <wp:anchor distT="0" distB="0" distL="114300" distR="114300" simplePos="0" relativeHeight="251691008" behindDoc="1" locked="0" layoutInCell="0" allowOverlap="1" wp14:anchorId="36A56994" wp14:editId="0ED2CE64">
                <wp:simplePos x="0" y="0"/>
                <wp:positionH relativeFrom="column">
                  <wp:posOffset>3060065</wp:posOffset>
                </wp:positionH>
                <wp:positionV relativeFrom="paragraph">
                  <wp:posOffset>-1139190</wp:posOffset>
                </wp:positionV>
                <wp:extent cx="13335" cy="13335"/>
                <wp:effectExtent l="2540" t="3810" r="3175" b="1905"/>
                <wp:wrapNone/>
                <wp:docPr id="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8EAF" id="Rectangle 256" o:spid="_x0000_s1026" style="position:absolute;margin-left:240.95pt;margin-top:-89.7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mc:Fallback>
        </mc:AlternateContent>
      </w:r>
      <w:r>
        <w:rPr>
          <w:noProof/>
          <w:sz w:val="20"/>
          <w:szCs w:val="20"/>
        </w:rPr>
        <mc:AlternateContent>
          <mc:Choice Requires="wps">
            <w:drawing>
              <wp:anchor distT="0" distB="0" distL="114300" distR="114300" simplePos="0" relativeHeight="251692032" behindDoc="1" locked="0" layoutInCell="0" allowOverlap="1" wp14:anchorId="02D02DF5" wp14:editId="2D649F2B">
                <wp:simplePos x="0" y="0"/>
                <wp:positionH relativeFrom="column">
                  <wp:posOffset>3070860</wp:posOffset>
                </wp:positionH>
                <wp:positionV relativeFrom="paragraph">
                  <wp:posOffset>-1139190</wp:posOffset>
                </wp:positionV>
                <wp:extent cx="12700" cy="13335"/>
                <wp:effectExtent l="3810" t="3810" r="2540" b="1905"/>
                <wp:wrapNone/>
                <wp:docPr id="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93B2" id="Rectangle 257" o:spid="_x0000_s1026" style="position:absolute;margin-left:241.8pt;margin-top:-89.7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077FC5A8" wp14:editId="1C3E557C">
                <wp:simplePos x="0" y="0"/>
                <wp:positionH relativeFrom="column">
                  <wp:posOffset>4607560</wp:posOffset>
                </wp:positionH>
                <wp:positionV relativeFrom="paragraph">
                  <wp:posOffset>-1139190</wp:posOffset>
                </wp:positionV>
                <wp:extent cx="12700" cy="13335"/>
                <wp:effectExtent l="0" t="3810" r="0" b="1905"/>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E2CF" id="Rectangle 258" o:spid="_x0000_s1026" style="position:absolute;margin-left:362.8pt;margin-top:-89.7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mc:Fallback>
        </mc:AlternateContent>
      </w:r>
      <w:r>
        <w:rPr>
          <w:noProof/>
          <w:sz w:val="20"/>
          <w:szCs w:val="20"/>
        </w:rPr>
        <mc:AlternateContent>
          <mc:Choice Requires="wps">
            <w:drawing>
              <wp:anchor distT="0" distB="0" distL="114300" distR="114300" simplePos="0" relativeHeight="251694080" behindDoc="1" locked="0" layoutInCell="0" allowOverlap="1" wp14:anchorId="4BCE739B" wp14:editId="7BC4A4C5">
                <wp:simplePos x="0" y="0"/>
                <wp:positionH relativeFrom="column">
                  <wp:posOffset>3060065</wp:posOffset>
                </wp:positionH>
                <wp:positionV relativeFrom="paragraph">
                  <wp:posOffset>-1127125</wp:posOffset>
                </wp:positionV>
                <wp:extent cx="13335" cy="13335"/>
                <wp:effectExtent l="2540" t="0" r="3175" b="0"/>
                <wp:wrapNone/>
                <wp:docPr id="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7BA3" id="Rectangle 259" o:spid="_x0000_s1026" style="position:absolute;margin-left:240.95pt;margin-top:-88.75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mc:Fallback>
        </mc:AlternateContent>
      </w:r>
    </w:p>
    <w:p w14:paraId="38D2772F" w14:textId="77777777"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CC4323"/>
    <w:multiLevelType w:val="hybridMultilevel"/>
    <w:tmpl w:val="A076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A5EDF"/>
    <w:multiLevelType w:val="hybridMultilevel"/>
    <w:tmpl w:val="2F6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27F1C"/>
    <w:multiLevelType w:val="hybridMultilevel"/>
    <w:tmpl w:val="722A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424F"/>
    <w:multiLevelType w:val="hybridMultilevel"/>
    <w:tmpl w:val="3964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55326"/>
    <w:multiLevelType w:val="hybridMultilevel"/>
    <w:tmpl w:val="2F6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47AD8"/>
    <w:multiLevelType w:val="hybridMultilevel"/>
    <w:tmpl w:val="2F6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5" w15:restartNumberingAfterBreak="0">
    <w:nsid w:val="75354B5B"/>
    <w:multiLevelType w:val="hybridMultilevel"/>
    <w:tmpl w:val="77D80AC0"/>
    <w:lvl w:ilvl="0" w:tplc="1F50BC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24"/>
  </w:num>
  <w:num w:numId="5">
    <w:abstractNumId w:val="3"/>
  </w:num>
  <w:num w:numId="6">
    <w:abstractNumId w:val="7"/>
  </w:num>
  <w:num w:numId="7">
    <w:abstractNumId w:val="23"/>
  </w:num>
  <w:num w:numId="8">
    <w:abstractNumId w:val="21"/>
  </w:num>
  <w:num w:numId="9">
    <w:abstractNumId w:val="4"/>
  </w:num>
  <w:num w:numId="10">
    <w:abstractNumId w:val="5"/>
  </w:num>
  <w:num w:numId="11">
    <w:abstractNumId w:val="17"/>
  </w:num>
  <w:num w:numId="12">
    <w:abstractNumId w:val="18"/>
  </w:num>
  <w:num w:numId="13">
    <w:abstractNumId w:val="26"/>
  </w:num>
  <w:num w:numId="14">
    <w:abstractNumId w:val="13"/>
  </w:num>
  <w:num w:numId="15">
    <w:abstractNumId w:val="15"/>
  </w:num>
  <w:num w:numId="16">
    <w:abstractNumId w:val="16"/>
  </w:num>
  <w:num w:numId="17">
    <w:abstractNumId w:val="12"/>
  </w:num>
  <w:num w:numId="18">
    <w:abstractNumId w:val="14"/>
  </w:num>
  <w:num w:numId="19">
    <w:abstractNumId w:val="6"/>
  </w:num>
  <w:num w:numId="20">
    <w:abstractNumId w:val="19"/>
  </w:num>
  <w:num w:numId="21">
    <w:abstractNumId w:val="25"/>
  </w:num>
  <w:num w:numId="22">
    <w:abstractNumId w:val="0"/>
  </w:num>
  <w:num w:numId="23">
    <w:abstractNumId w:val="22"/>
  </w:num>
  <w:num w:numId="24">
    <w:abstractNumId w:val="9"/>
  </w:num>
  <w:num w:numId="25">
    <w:abstractNumId w:va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FD"/>
    <w:rsid w:val="000215DD"/>
    <w:rsid w:val="000351EC"/>
    <w:rsid w:val="00042C3F"/>
    <w:rsid w:val="00060B72"/>
    <w:rsid w:val="00061DE6"/>
    <w:rsid w:val="0007287F"/>
    <w:rsid w:val="000835FB"/>
    <w:rsid w:val="00084489"/>
    <w:rsid w:val="0009021D"/>
    <w:rsid w:val="00092C33"/>
    <w:rsid w:val="000941F2"/>
    <w:rsid w:val="00094522"/>
    <w:rsid w:val="00097160"/>
    <w:rsid w:val="000A5B8C"/>
    <w:rsid w:val="000C2846"/>
    <w:rsid w:val="000C32EB"/>
    <w:rsid w:val="000E58F1"/>
    <w:rsid w:val="000F1448"/>
    <w:rsid w:val="00100461"/>
    <w:rsid w:val="00113B1E"/>
    <w:rsid w:val="00120C70"/>
    <w:rsid w:val="001320F1"/>
    <w:rsid w:val="0015156D"/>
    <w:rsid w:val="00154F3C"/>
    <w:rsid w:val="00173BF5"/>
    <w:rsid w:val="001750DB"/>
    <w:rsid w:val="001B2C75"/>
    <w:rsid w:val="001D5EF6"/>
    <w:rsid w:val="001E6CF3"/>
    <w:rsid w:val="001F22E5"/>
    <w:rsid w:val="001F4184"/>
    <w:rsid w:val="00210BCF"/>
    <w:rsid w:val="00224944"/>
    <w:rsid w:val="002458AB"/>
    <w:rsid w:val="00256EEC"/>
    <w:rsid w:val="00261BF9"/>
    <w:rsid w:val="0026650D"/>
    <w:rsid w:val="00282F9E"/>
    <w:rsid w:val="002A0763"/>
    <w:rsid w:val="002A4EB3"/>
    <w:rsid w:val="002E0A76"/>
    <w:rsid w:val="002E4FAB"/>
    <w:rsid w:val="002E6457"/>
    <w:rsid w:val="002F3B7A"/>
    <w:rsid w:val="0031241C"/>
    <w:rsid w:val="003166A7"/>
    <w:rsid w:val="003239C5"/>
    <w:rsid w:val="00341AEC"/>
    <w:rsid w:val="0035242D"/>
    <w:rsid w:val="00354EB2"/>
    <w:rsid w:val="0036750D"/>
    <w:rsid w:val="00373F7C"/>
    <w:rsid w:val="00380BA3"/>
    <w:rsid w:val="00383BD1"/>
    <w:rsid w:val="00385901"/>
    <w:rsid w:val="00385BBC"/>
    <w:rsid w:val="003A2ABB"/>
    <w:rsid w:val="003A4FD9"/>
    <w:rsid w:val="003D0ABE"/>
    <w:rsid w:val="003D0BD2"/>
    <w:rsid w:val="00431FFD"/>
    <w:rsid w:val="00446E1C"/>
    <w:rsid w:val="0047034D"/>
    <w:rsid w:val="00472771"/>
    <w:rsid w:val="00472E4C"/>
    <w:rsid w:val="00485860"/>
    <w:rsid w:val="00486B85"/>
    <w:rsid w:val="00496879"/>
    <w:rsid w:val="004A17DD"/>
    <w:rsid w:val="004B1378"/>
    <w:rsid w:val="004B262E"/>
    <w:rsid w:val="004D1D2C"/>
    <w:rsid w:val="004D2368"/>
    <w:rsid w:val="004D24BC"/>
    <w:rsid w:val="004D4BAF"/>
    <w:rsid w:val="004E2DF6"/>
    <w:rsid w:val="004F2030"/>
    <w:rsid w:val="004F6EEE"/>
    <w:rsid w:val="005151DE"/>
    <w:rsid w:val="00542E8B"/>
    <w:rsid w:val="0054406A"/>
    <w:rsid w:val="00553AE1"/>
    <w:rsid w:val="005A2920"/>
    <w:rsid w:val="0060129E"/>
    <w:rsid w:val="00617542"/>
    <w:rsid w:val="006270F0"/>
    <w:rsid w:val="0063002D"/>
    <w:rsid w:val="006323FA"/>
    <w:rsid w:val="006431C6"/>
    <w:rsid w:val="00644CD3"/>
    <w:rsid w:val="0064650F"/>
    <w:rsid w:val="00692CA0"/>
    <w:rsid w:val="006D05E2"/>
    <w:rsid w:val="00700775"/>
    <w:rsid w:val="00711AD2"/>
    <w:rsid w:val="00730C38"/>
    <w:rsid w:val="007466F4"/>
    <w:rsid w:val="00750D28"/>
    <w:rsid w:val="0076404C"/>
    <w:rsid w:val="0078061A"/>
    <w:rsid w:val="007936F0"/>
    <w:rsid w:val="0079762E"/>
    <w:rsid w:val="007F3A62"/>
    <w:rsid w:val="007F548D"/>
    <w:rsid w:val="00800E02"/>
    <w:rsid w:val="008139D4"/>
    <w:rsid w:val="00821576"/>
    <w:rsid w:val="008260F6"/>
    <w:rsid w:val="0083063E"/>
    <w:rsid w:val="008410EB"/>
    <w:rsid w:val="008905B3"/>
    <w:rsid w:val="008930EE"/>
    <w:rsid w:val="008A3AB6"/>
    <w:rsid w:val="008E172C"/>
    <w:rsid w:val="008F6C60"/>
    <w:rsid w:val="00915104"/>
    <w:rsid w:val="00925179"/>
    <w:rsid w:val="009530AF"/>
    <w:rsid w:val="00996693"/>
    <w:rsid w:val="009A62CD"/>
    <w:rsid w:val="009B08F9"/>
    <w:rsid w:val="009B24D6"/>
    <w:rsid w:val="009D0C57"/>
    <w:rsid w:val="009E088E"/>
    <w:rsid w:val="009E426C"/>
    <w:rsid w:val="009F53C6"/>
    <w:rsid w:val="00A012F8"/>
    <w:rsid w:val="00A14B34"/>
    <w:rsid w:val="00A33B76"/>
    <w:rsid w:val="00A45CE7"/>
    <w:rsid w:val="00A578FF"/>
    <w:rsid w:val="00A6516E"/>
    <w:rsid w:val="00A65B3C"/>
    <w:rsid w:val="00AA0337"/>
    <w:rsid w:val="00AA4FB4"/>
    <w:rsid w:val="00AA6590"/>
    <w:rsid w:val="00AC2FD8"/>
    <w:rsid w:val="00AC5834"/>
    <w:rsid w:val="00AE54DC"/>
    <w:rsid w:val="00AF086E"/>
    <w:rsid w:val="00B04AA2"/>
    <w:rsid w:val="00B15BCC"/>
    <w:rsid w:val="00B30042"/>
    <w:rsid w:val="00B30E1C"/>
    <w:rsid w:val="00B312C6"/>
    <w:rsid w:val="00B318B3"/>
    <w:rsid w:val="00B612B8"/>
    <w:rsid w:val="00B75D31"/>
    <w:rsid w:val="00BA45BC"/>
    <w:rsid w:val="00BD28A8"/>
    <w:rsid w:val="00BF5389"/>
    <w:rsid w:val="00C30180"/>
    <w:rsid w:val="00C331C5"/>
    <w:rsid w:val="00C3360A"/>
    <w:rsid w:val="00C34BFB"/>
    <w:rsid w:val="00C550A3"/>
    <w:rsid w:val="00C61B06"/>
    <w:rsid w:val="00C63361"/>
    <w:rsid w:val="00C92ED8"/>
    <w:rsid w:val="00C97639"/>
    <w:rsid w:val="00CD3D45"/>
    <w:rsid w:val="00D0583D"/>
    <w:rsid w:val="00D12A7F"/>
    <w:rsid w:val="00D20E90"/>
    <w:rsid w:val="00D217DC"/>
    <w:rsid w:val="00D24517"/>
    <w:rsid w:val="00D52245"/>
    <w:rsid w:val="00D63626"/>
    <w:rsid w:val="00D7530C"/>
    <w:rsid w:val="00D773EB"/>
    <w:rsid w:val="00D842AD"/>
    <w:rsid w:val="00D85646"/>
    <w:rsid w:val="00D93304"/>
    <w:rsid w:val="00D93B73"/>
    <w:rsid w:val="00DB2B29"/>
    <w:rsid w:val="00DB38DA"/>
    <w:rsid w:val="00DC4086"/>
    <w:rsid w:val="00DD024F"/>
    <w:rsid w:val="00DE1510"/>
    <w:rsid w:val="00E14EB6"/>
    <w:rsid w:val="00E355A3"/>
    <w:rsid w:val="00E44DA0"/>
    <w:rsid w:val="00E479A6"/>
    <w:rsid w:val="00E512E2"/>
    <w:rsid w:val="00E51C53"/>
    <w:rsid w:val="00E56134"/>
    <w:rsid w:val="00E71413"/>
    <w:rsid w:val="00E77EF5"/>
    <w:rsid w:val="00EC187F"/>
    <w:rsid w:val="00ED5600"/>
    <w:rsid w:val="00EF406B"/>
    <w:rsid w:val="00F04D83"/>
    <w:rsid w:val="00F12444"/>
    <w:rsid w:val="00F1426B"/>
    <w:rsid w:val="00F16232"/>
    <w:rsid w:val="00F23C07"/>
    <w:rsid w:val="00F63F3C"/>
    <w:rsid w:val="00F67BF7"/>
    <w:rsid w:val="00F67D31"/>
    <w:rsid w:val="00FF68B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C572C"/>
  <w15:docId w15:val="{1B7932E7-525D-42D7-BDB0-889D2955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Hyperlink">
    <w:name w:val="Hyperlink"/>
    <w:basedOn w:val="DefaultParagraphFont"/>
    <w:uiPriority w:val="99"/>
    <w:unhideWhenUsed/>
    <w:rsid w:val="0048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8003">
      <w:bodyDiv w:val="1"/>
      <w:marLeft w:val="0"/>
      <w:marRight w:val="0"/>
      <w:marTop w:val="0"/>
      <w:marBottom w:val="0"/>
      <w:divBdr>
        <w:top w:val="none" w:sz="0" w:space="0" w:color="auto"/>
        <w:left w:val="none" w:sz="0" w:space="0" w:color="auto"/>
        <w:bottom w:val="none" w:sz="0" w:space="0" w:color="auto"/>
        <w:right w:val="none" w:sz="0" w:space="0" w:color="auto"/>
      </w:divBdr>
      <w:divsChild>
        <w:div w:id="1749381765">
          <w:marLeft w:val="480"/>
          <w:marRight w:val="0"/>
          <w:marTop w:val="0"/>
          <w:marBottom w:val="0"/>
          <w:divBdr>
            <w:top w:val="none" w:sz="0" w:space="0" w:color="auto"/>
            <w:left w:val="none" w:sz="0" w:space="0" w:color="auto"/>
            <w:bottom w:val="none" w:sz="0" w:space="0" w:color="auto"/>
            <w:right w:val="none" w:sz="0" w:space="0" w:color="auto"/>
          </w:divBdr>
          <w:divsChild>
            <w:div w:id="19045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652">
      <w:bodyDiv w:val="1"/>
      <w:marLeft w:val="0"/>
      <w:marRight w:val="0"/>
      <w:marTop w:val="0"/>
      <w:marBottom w:val="0"/>
      <w:divBdr>
        <w:top w:val="none" w:sz="0" w:space="0" w:color="auto"/>
        <w:left w:val="none" w:sz="0" w:space="0" w:color="auto"/>
        <w:bottom w:val="none" w:sz="0" w:space="0" w:color="auto"/>
        <w:right w:val="none" w:sz="0" w:space="0" w:color="auto"/>
      </w:divBdr>
      <w:divsChild>
        <w:div w:id="1310866484">
          <w:marLeft w:val="48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8853">
      <w:bodyDiv w:val="1"/>
      <w:marLeft w:val="0"/>
      <w:marRight w:val="0"/>
      <w:marTop w:val="0"/>
      <w:marBottom w:val="0"/>
      <w:divBdr>
        <w:top w:val="none" w:sz="0" w:space="0" w:color="auto"/>
        <w:left w:val="none" w:sz="0" w:space="0" w:color="auto"/>
        <w:bottom w:val="none" w:sz="0" w:space="0" w:color="auto"/>
        <w:right w:val="none" w:sz="0" w:space="0" w:color="auto"/>
      </w:divBdr>
      <w:divsChild>
        <w:div w:id="476073857">
          <w:marLeft w:val="480"/>
          <w:marRight w:val="0"/>
          <w:marTop w:val="0"/>
          <w:marBottom w:val="0"/>
          <w:divBdr>
            <w:top w:val="none" w:sz="0" w:space="0" w:color="auto"/>
            <w:left w:val="none" w:sz="0" w:space="0" w:color="auto"/>
            <w:bottom w:val="none" w:sz="0" w:space="0" w:color="auto"/>
            <w:right w:val="none" w:sz="0" w:space="0" w:color="auto"/>
          </w:divBdr>
          <w:divsChild>
            <w:div w:id="6754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5834">
      <w:bodyDiv w:val="1"/>
      <w:marLeft w:val="0"/>
      <w:marRight w:val="0"/>
      <w:marTop w:val="0"/>
      <w:marBottom w:val="0"/>
      <w:divBdr>
        <w:top w:val="none" w:sz="0" w:space="0" w:color="auto"/>
        <w:left w:val="none" w:sz="0" w:space="0" w:color="auto"/>
        <w:bottom w:val="none" w:sz="0" w:space="0" w:color="auto"/>
        <w:right w:val="none" w:sz="0" w:space="0" w:color="auto"/>
      </w:divBdr>
      <w:divsChild>
        <w:div w:id="1229918448">
          <w:marLeft w:val="480"/>
          <w:marRight w:val="0"/>
          <w:marTop w:val="0"/>
          <w:marBottom w:val="0"/>
          <w:divBdr>
            <w:top w:val="none" w:sz="0" w:space="0" w:color="auto"/>
            <w:left w:val="none" w:sz="0" w:space="0" w:color="auto"/>
            <w:bottom w:val="none" w:sz="0" w:space="0" w:color="auto"/>
            <w:right w:val="none" w:sz="0" w:space="0" w:color="auto"/>
          </w:divBdr>
          <w:divsChild>
            <w:div w:id="19965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068">
      <w:bodyDiv w:val="1"/>
      <w:marLeft w:val="0"/>
      <w:marRight w:val="0"/>
      <w:marTop w:val="0"/>
      <w:marBottom w:val="0"/>
      <w:divBdr>
        <w:top w:val="none" w:sz="0" w:space="0" w:color="auto"/>
        <w:left w:val="none" w:sz="0" w:space="0" w:color="auto"/>
        <w:bottom w:val="none" w:sz="0" w:space="0" w:color="auto"/>
        <w:right w:val="none" w:sz="0" w:space="0" w:color="auto"/>
      </w:divBdr>
      <w:divsChild>
        <w:div w:id="523523801">
          <w:marLeft w:val="480"/>
          <w:marRight w:val="0"/>
          <w:marTop w:val="0"/>
          <w:marBottom w:val="0"/>
          <w:divBdr>
            <w:top w:val="none" w:sz="0" w:space="0" w:color="auto"/>
            <w:left w:val="none" w:sz="0" w:space="0" w:color="auto"/>
            <w:bottom w:val="none" w:sz="0" w:space="0" w:color="auto"/>
            <w:right w:val="none" w:sz="0" w:space="0" w:color="auto"/>
          </w:divBdr>
          <w:divsChild>
            <w:div w:id="15007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10543">
      <w:bodyDiv w:val="1"/>
      <w:marLeft w:val="0"/>
      <w:marRight w:val="0"/>
      <w:marTop w:val="0"/>
      <w:marBottom w:val="0"/>
      <w:divBdr>
        <w:top w:val="none" w:sz="0" w:space="0" w:color="auto"/>
        <w:left w:val="none" w:sz="0" w:space="0" w:color="auto"/>
        <w:bottom w:val="none" w:sz="0" w:space="0" w:color="auto"/>
        <w:right w:val="none" w:sz="0" w:space="0" w:color="auto"/>
      </w:divBdr>
      <w:divsChild>
        <w:div w:id="928470115">
          <w:marLeft w:val="480"/>
          <w:marRight w:val="0"/>
          <w:marTop w:val="0"/>
          <w:marBottom w:val="0"/>
          <w:divBdr>
            <w:top w:val="none" w:sz="0" w:space="0" w:color="auto"/>
            <w:left w:val="none" w:sz="0" w:space="0" w:color="auto"/>
            <w:bottom w:val="none" w:sz="0" w:space="0" w:color="auto"/>
            <w:right w:val="none" w:sz="0" w:space="0" w:color="auto"/>
          </w:divBdr>
          <w:divsChild>
            <w:div w:id="1094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469">
      <w:bodyDiv w:val="1"/>
      <w:marLeft w:val="0"/>
      <w:marRight w:val="0"/>
      <w:marTop w:val="0"/>
      <w:marBottom w:val="0"/>
      <w:divBdr>
        <w:top w:val="none" w:sz="0" w:space="0" w:color="auto"/>
        <w:left w:val="none" w:sz="0" w:space="0" w:color="auto"/>
        <w:bottom w:val="none" w:sz="0" w:space="0" w:color="auto"/>
        <w:right w:val="none" w:sz="0" w:space="0" w:color="auto"/>
      </w:divBdr>
      <w:divsChild>
        <w:div w:id="366032863">
          <w:marLeft w:val="480"/>
          <w:marRight w:val="0"/>
          <w:marTop w:val="0"/>
          <w:marBottom w:val="0"/>
          <w:divBdr>
            <w:top w:val="none" w:sz="0" w:space="0" w:color="auto"/>
            <w:left w:val="none" w:sz="0" w:space="0" w:color="auto"/>
            <w:bottom w:val="none" w:sz="0" w:space="0" w:color="auto"/>
            <w:right w:val="none" w:sz="0" w:space="0" w:color="auto"/>
          </w:divBdr>
          <w:divsChild>
            <w:div w:id="360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p/2n6OGXk" TargetMode="External"/><Relationship Id="rId5" Type="http://schemas.openxmlformats.org/officeDocument/2006/relationships/hyperlink" Target="http://j.mp/2n6OGX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2508</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8</cp:revision>
  <dcterms:created xsi:type="dcterms:W3CDTF">2019-03-03T20:49:00Z</dcterms:created>
  <dcterms:modified xsi:type="dcterms:W3CDTF">2019-03-06T00:35:00Z</dcterms:modified>
</cp:coreProperties>
</file>